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13D9" w:rsidRPr="000613D9" w:rsidRDefault="000613D9" w:rsidP="000613D9">
      <w:pPr>
        <w:jc w:val="right"/>
        <w:outlineLvl w:val="0"/>
        <w:rPr>
          <w:b/>
          <w:szCs w:val="28"/>
          <w:lang w:eastAsia="uk-UA"/>
        </w:rPr>
      </w:pPr>
    </w:p>
    <w:p w:rsidR="006359B8" w:rsidRPr="001A4817" w:rsidRDefault="001579CD" w:rsidP="001A4817">
      <w:pPr>
        <w:jc w:val="center"/>
        <w:outlineLvl w:val="0"/>
        <w:rPr>
          <w:b/>
          <w:szCs w:val="28"/>
          <w:lang w:eastAsia="uk-UA"/>
        </w:rPr>
      </w:pPr>
      <w:r w:rsidRPr="00D94423">
        <w:rPr>
          <w:b/>
          <w:szCs w:val="28"/>
          <w:lang w:eastAsia="uk-UA"/>
        </w:rPr>
        <w:t>РІШЕННЯ</w:t>
      </w:r>
      <w:r w:rsidR="005554F3">
        <w:rPr>
          <w:b/>
          <w:szCs w:val="28"/>
          <w:lang w:eastAsia="uk-UA"/>
        </w:rPr>
        <w:br/>
      </w:r>
      <w:r w:rsidRPr="00D94423">
        <w:rPr>
          <w:szCs w:val="28"/>
          <w:lang w:eastAsia="uk-UA"/>
        </w:rPr>
        <w:t xml:space="preserve">вченої ради Дніпровського </w:t>
      </w:r>
      <w:r w:rsidRPr="006359B8">
        <w:rPr>
          <w:szCs w:val="28"/>
          <w:lang w:eastAsia="uk-UA"/>
        </w:rPr>
        <w:t>національного університету</w:t>
      </w:r>
      <w:r w:rsidR="006359B8">
        <w:rPr>
          <w:szCs w:val="28"/>
          <w:lang w:eastAsia="uk-UA"/>
        </w:rPr>
        <w:t xml:space="preserve"> </w:t>
      </w:r>
      <w:r w:rsidRPr="006359B8">
        <w:rPr>
          <w:szCs w:val="28"/>
          <w:lang w:eastAsia="uk-UA"/>
        </w:rPr>
        <w:t xml:space="preserve">імені Олеся Гончара </w:t>
      </w:r>
    </w:p>
    <w:p w:rsidR="005F22C2" w:rsidRDefault="001579CD" w:rsidP="00B105C8">
      <w:pPr>
        <w:jc w:val="center"/>
        <w:outlineLvl w:val="0"/>
        <w:rPr>
          <w:szCs w:val="28"/>
          <w:lang w:eastAsia="uk-UA"/>
        </w:rPr>
      </w:pPr>
      <w:r w:rsidRPr="006359B8">
        <w:rPr>
          <w:szCs w:val="28"/>
          <w:lang w:eastAsia="uk-UA"/>
        </w:rPr>
        <w:t xml:space="preserve">від </w:t>
      </w:r>
      <w:r w:rsidR="00877399" w:rsidRPr="006359B8">
        <w:rPr>
          <w:szCs w:val="28"/>
          <w:lang w:eastAsia="uk-UA"/>
        </w:rPr>
        <w:t>«</w:t>
      </w:r>
      <w:r w:rsidR="005E5125">
        <w:rPr>
          <w:szCs w:val="28"/>
          <w:lang w:val="ru-RU" w:eastAsia="uk-UA"/>
        </w:rPr>
        <w:t>25</w:t>
      </w:r>
      <w:r w:rsidR="00877399" w:rsidRPr="006359B8">
        <w:rPr>
          <w:szCs w:val="28"/>
          <w:lang w:eastAsia="uk-UA"/>
        </w:rPr>
        <w:t>»</w:t>
      </w:r>
      <w:r w:rsidR="00936296" w:rsidRPr="006359B8">
        <w:rPr>
          <w:szCs w:val="28"/>
          <w:lang w:eastAsia="uk-UA"/>
        </w:rPr>
        <w:t xml:space="preserve"> </w:t>
      </w:r>
      <w:r w:rsidR="004B004F">
        <w:rPr>
          <w:szCs w:val="28"/>
          <w:lang w:eastAsia="uk-UA"/>
        </w:rPr>
        <w:t>квітня</w:t>
      </w:r>
      <w:r w:rsidRPr="006359B8">
        <w:rPr>
          <w:szCs w:val="28"/>
          <w:lang w:eastAsia="uk-UA"/>
        </w:rPr>
        <w:t xml:space="preserve"> 202</w:t>
      </w:r>
      <w:r w:rsidR="004B004F">
        <w:rPr>
          <w:szCs w:val="28"/>
          <w:lang w:eastAsia="uk-UA"/>
        </w:rPr>
        <w:t>4</w:t>
      </w:r>
      <w:r w:rsidRPr="006359B8">
        <w:rPr>
          <w:szCs w:val="28"/>
          <w:lang w:eastAsia="uk-UA"/>
        </w:rPr>
        <w:t xml:space="preserve"> р</w:t>
      </w:r>
      <w:r w:rsidR="00877399" w:rsidRPr="006359B8">
        <w:rPr>
          <w:szCs w:val="28"/>
          <w:lang w:eastAsia="uk-UA"/>
        </w:rPr>
        <w:t>оку</w:t>
      </w:r>
      <w:r w:rsidR="00936296" w:rsidRPr="006359B8">
        <w:rPr>
          <w:szCs w:val="28"/>
          <w:lang w:eastAsia="uk-UA"/>
        </w:rPr>
        <w:t xml:space="preserve"> </w:t>
      </w:r>
      <w:r w:rsidR="005F22C2">
        <w:rPr>
          <w:szCs w:val="28"/>
          <w:lang w:eastAsia="uk-UA"/>
        </w:rPr>
        <w:t xml:space="preserve">за результатами доповіді </w:t>
      </w:r>
    </w:p>
    <w:p w:rsidR="00DE6620" w:rsidRPr="006359B8" w:rsidRDefault="004B004F" w:rsidP="00B105C8">
      <w:pPr>
        <w:jc w:val="center"/>
        <w:outlineLvl w:val="0"/>
        <w:rPr>
          <w:szCs w:val="28"/>
          <w:lang w:eastAsia="uk-UA"/>
        </w:rPr>
      </w:pPr>
      <w:r>
        <w:rPr>
          <w:szCs w:val="28"/>
          <w:lang w:eastAsia="uk-UA"/>
        </w:rPr>
        <w:t>директора наукової бібліотеки</w:t>
      </w:r>
      <w:r w:rsidR="003C6342">
        <w:rPr>
          <w:szCs w:val="28"/>
          <w:lang w:eastAsia="uk-UA"/>
        </w:rPr>
        <w:t xml:space="preserve"> </w:t>
      </w:r>
      <w:r w:rsidR="005F22C2" w:rsidRPr="009E493A">
        <w:rPr>
          <w:szCs w:val="28"/>
          <w:lang w:eastAsia="uk-UA"/>
        </w:rPr>
        <w:t xml:space="preserve"> </w:t>
      </w:r>
      <w:r>
        <w:rPr>
          <w:szCs w:val="28"/>
          <w:lang w:eastAsia="uk-UA"/>
        </w:rPr>
        <w:t>Людмили Лучки</w:t>
      </w:r>
    </w:p>
    <w:p w:rsidR="001579CD" w:rsidRPr="006359B8" w:rsidRDefault="001579CD" w:rsidP="00B105C8">
      <w:pPr>
        <w:jc w:val="center"/>
        <w:outlineLvl w:val="0"/>
        <w:rPr>
          <w:b/>
          <w:szCs w:val="28"/>
          <w:lang w:eastAsia="uk-UA"/>
        </w:rPr>
      </w:pPr>
      <w:r w:rsidRPr="006359B8">
        <w:rPr>
          <w:b/>
          <w:szCs w:val="28"/>
          <w:lang w:eastAsia="uk-UA"/>
        </w:rPr>
        <w:t>«</w:t>
      </w:r>
      <w:r w:rsidR="004B004F">
        <w:rPr>
          <w:b/>
          <w:szCs w:val="28"/>
          <w:lang w:eastAsia="en-US"/>
        </w:rPr>
        <w:t>Наукова бібліотека: потенціал та особливості функціонування в умовах воєнного часу</w:t>
      </w:r>
      <w:r w:rsidR="00E770C0" w:rsidRPr="003C6342">
        <w:rPr>
          <w:b/>
          <w:szCs w:val="28"/>
          <w:lang w:eastAsia="en-US"/>
        </w:rPr>
        <w:t>»</w:t>
      </w:r>
    </w:p>
    <w:p w:rsidR="001579CD" w:rsidRDefault="001579CD" w:rsidP="00B105C8">
      <w:pPr>
        <w:ind w:firstLine="709"/>
        <w:jc w:val="both"/>
        <w:rPr>
          <w:szCs w:val="28"/>
          <w:lang w:eastAsia="uk-UA"/>
        </w:rPr>
      </w:pPr>
    </w:p>
    <w:p w:rsidR="00643920" w:rsidRPr="00B23AA2" w:rsidRDefault="00AA6119" w:rsidP="003C6342">
      <w:pPr>
        <w:ind w:firstLine="709"/>
        <w:jc w:val="both"/>
        <w:outlineLvl w:val="0"/>
        <w:rPr>
          <w:szCs w:val="28"/>
        </w:rPr>
      </w:pPr>
      <w:r w:rsidRPr="00702EF0">
        <w:rPr>
          <w:szCs w:val="28"/>
        </w:rPr>
        <w:t xml:space="preserve">Заслухавши </w:t>
      </w:r>
      <w:r>
        <w:rPr>
          <w:szCs w:val="28"/>
        </w:rPr>
        <w:t>й</w:t>
      </w:r>
      <w:r w:rsidRPr="00702EF0">
        <w:rPr>
          <w:szCs w:val="28"/>
        </w:rPr>
        <w:t xml:space="preserve"> обговоривши доповідь </w:t>
      </w:r>
      <w:r w:rsidR="003C6342">
        <w:rPr>
          <w:szCs w:val="28"/>
          <w:lang w:eastAsia="uk-UA"/>
        </w:rPr>
        <w:t xml:space="preserve">директора </w:t>
      </w:r>
      <w:r w:rsidR="00E7191A" w:rsidRPr="00E7191A">
        <w:rPr>
          <w:szCs w:val="28"/>
          <w:lang w:eastAsia="uk-UA"/>
        </w:rPr>
        <w:t>науково</w:t>
      </w:r>
      <w:r w:rsidR="00E7191A">
        <w:rPr>
          <w:szCs w:val="28"/>
          <w:lang w:eastAsia="uk-UA"/>
        </w:rPr>
        <w:t xml:space="preserve">ї бібліотеки Людмили Лучки </w:t>
      </w:r>
      <w:r w:rsidR="00E7191A">
        <w:rPr>
          <w:szCs w:val="28"/>
        </w:rPr>
        <w:t xml:space="preserve">про </w:t>
      </w:r>
      <w:r w:rsidR="003C6342" w:rsidRPr="003C6342">
        <w:rPr>
          <w:szCs w:val="28"/>
        </w:rPr>
        <w:t xml:space="preserve"> діяльн</w:t>
      </w:r>
      <w:r w:rsidR="00E7191A">
        <w:rPr>
          <w:szCs w:val="28"/>
        </w:rPr>
        <w:t>іс</w:t>
      </w:r>
      <w:r w:rsidR="003C6342" w:rsidRPr="003C6342">
        <w:rPr>
          <w:szCs w:val="28"/>
        </w:rPr>
        <w:t>т</w:t>
      </w:r>
      <w:r w:rsidR="00E7191A">
        <w:rPr>
          <w:szCs w:val="28"/>
        </w:rPr>
        <w:t>ь</w:t>
      </w:r>
      <w:r w:rsidR="003C6342" w:rsidRPr="003C6342">
        <w:rPr>
          <w:szCs w:val="28"/>
        </w:rPr>
        <w:t xml:space="preserve"> </w:t>
      </w:r>
      <w:r w:rsidR="00E7191A">
        <w:rPr>
          <w:szCs w:val="28"/>
        </w:rPr>
        <w:t>бібліотеки в умовах воєнного часу,</w:t>
      </w:r>
      <w:r w:rsidR="00377863">
        <w:rPr>
          <w:szCs w:val="28"/>
        </w:rPr>
        <w:t xml:space="preserve"> </w:t>
      </w:r>
      <w:r w:rsidR="00377863" w:rsidRPr="00377863">
        <w:rPr>
          <w:szCs w:val="28"/>
        </w:rPr>
        <w:t>вчена рада констатує</w:t>
      </w:r>
      <w:r w:rsidR="00377863">
        <w:rPr>
          <w:szCs w:val="28"/>
        </w:rPr>
        <w:t xml:space="preserve">, </w:t>
      </w:r>
      <w:r w:rsidR="00377863" w:rsidRPr="00B23AA2">
        <w:rPr>
          <w:szCs w:val="28"/>
        </w:rPr>
        <w:t>що</w:t>
      </w:r>
      <w:r w:rsidR="001949E6" w:rsidRPr="00B23AA2">
        <w:rPr>
          <w:szCs w:val="28"/>
        </w:rPr>
        <w:t xml:space="preserve"> </w:t>
      </w:r>
      <w:r w:rsidR="00085C06">
        <w:rPr>
          <w:szCs w:val="28"/>
        </w:rPr>
        <w:t xml:space="preserve">колектив </w:t>
      </w:r>
      <w:r w:rsidR="00E7191A">
        <w:rPr>
          <w:szCs w:val="28"/>
        </w:rPr>
        <w:t>бібліотек</w:t>
      </w:r>
      <w:r w:rsidR="00C023D8">
        <w:rPr>
          <w:szCs w:val="28"/>
        </w:rPr>
        <w:t>и</w:t>
      </w:r>
      <w:r w:rsidR="00E7191A">
        <w:rPr>
          <w:szCs w:val="28"/>
        </w:rPr>
        <w:t xml:space="preserve"> </w:t>
      </w:r>
      <w:r w:rsidR="001949E6" w:rsidRPr="00B23AA2">
        <w:rPr>
          <w:szCs w:val="28"/>
        </w:rPr>
        <w:t xml:space="preserve">виконує свої основні завдання </w:t>
      </w:r>
      <w:r w:rsidR="00487ABB">
        <w:rPr>
          <w:szCs w:val="28"/>
        </w:rPr>
        <w:t>і функції</w:t>
      </w:r>
      <w:r w:rsidR="002121D0">
        <w:rPr>
          <w:szCs w:val="28"/>
        </w:rPr>
        <w:t>,</w:t>
      </w:r>
      <w:r w:rsidR="00487ABB">
        <w:rPr>
          <w:szCs w:val="28"/>
        </w:rPr>
        <w:t xml:space="preserve"> </w:t>
      </w:r>
      <w:r w:rsidR="002121D0">
        <w:rPr>
          <w:szCs w:val="28"/>
        </w:rPr>
        <w:t xml:space="preserve">спрямовані на </w:t>
      </w:r>
      <w:r w:rsidR="00E7191A">
        <w:rPr>
          <w:szCs w:val="28"/>
        </w:rPr>
        <w:t>якісн</w:t>
      </w:r>
      <w:r w:rsidR="002121D0">
        <w:rPr>
          <w:szCs w:val="28"/>
        </w:rPr>
        <w:t>е</w:t>
      </w:r>
      <w:r w:rsidR="00E7191A">
        <w:rPr>
          <w:szCs w:val="28"/>
        </w:rPr>
        <w:t xml:space="preserve"> </w:t>
      </w:r>
      <w:r w:rsidR="00085C06">
        <w:rPr>
          <w:szCs w:val="28"/>
        </w:rPr>
        <w:t>й</w:t>
      </w:r>
      <w:r w:rsidR="002121D0">
        <w:rPr>
          <w:szCs w:val="28"/>
        </w:rPr>
        <w:t xml:space="preserve"> оперативне </w:t>
      </w:r>
      <w:r w:rsidR="00E7191A">
        <w:rPr>
          <w:szCs w:val="28"/>
        </w:rPr>
        <w:t xml:space="preserve">забезпечення освітнього </w:t>
      </w:r>
      <w:r w:rsidR="00085C06">
        <w:rPr>
          <w:szCs w:val="28"/>
        </w:rPr>
        <w:t>та</w:t>
      </w:r>
      <w:r w:rsidR="00E7191A">
        <w:rPr>
          <w:szCs w:val="28"/>
        </w:rPr>
        <w:t xml:space="preserve"> наукового процесів</w:t>
      </w:r>
      <w:r w:rsidR="00085C06" w:rsidRPr="00085C06">
        <w:rPr>
          <w:szCs w:val="28"/>
        </w:rPr>
        <w:t xml:space="preserve"> </w:t>
      </w:r>
      <w:r w:rsidR="00085C06" w:rsidRPr="00077BCB">
        <w:rPr>
          <w:szCs w:val="28"/>
        </w:rPr>
        <w:t>відповідно до регламентуючих  документів</w:t>
      </w:r>
      <w:r w:rsidR="00C023D8">
        <w:rPr>
          <w:szCs w:val="28"/>
        </w:rPr>
        <w:t>.</w:t>
      </w:r>
    </w:p>
    <w:p w:rsidR="00742C4C" w:rsidRDefault="00077BCB" w:rsidP="00742C4C">
      <w:pPr>
        <w:ind w:firstLine="709"/>
        <w:jc w:val="both"/>
        <w:outlineLvl w:val="0"/>
        <w:rPr>
          <w:szCs w:val="28"/>
        </w:rPr>
      </w:pPr>
      <w:r>
        <w:rPr>
          <w:szCs w:val="28"/>
        </w:rPr>
        <w:t>За 2022-202</w:t>
      </w:r>
      <w:r w:rsidR="00C97CA3">
        <w:rPr>
          <w:szCs w:val="28"/>
        </w:rPr>
        <w:t>4</w:t>
      </w:r>
      <w:r>
        <w:rPr>
          <w:szCs w:val="28"/>
        </w:rPr>
        <w:t xml:space="preserve"> рр.</w:t>
      </w:r>
      <w:r w:rsidR="00377863" w:rsidRPr="00377863">
        <w:rPr>
          <w:szCs w:val="28"/>
        </w:rPr>
        <w:t xml:space="preserve"> </w:t>
      </w:r>
      <w:r>
        <w:rPr>
          <w:szCs w:val="28"/>
        </w:rPr>
        <w:t xml:space="preserve">наукова бібліотека ДНУ </w:t>
      </w:r>
      <w:r w:rsidR="00377863">
        <w:rPr>
          <w:szCs w:val="28"/>
        </w:rPr>
        <w:t>імені Олеся Гончара</w:t>
      </w:r>
      <w:r w:rsidR="00377863" w:rsidRPr="00377863">
        <w:rPr>
          <w:szCs w:val="28"/>
        </w:rPr>
        <w:t xml:space="preserve"> </w:t>
      </w:r>
      <w:r w:rsidR="00377863" w:rsidRPr="00B23AA2">
        <w:rPr>
          <w:szCs w:val="28"/>
        </w:rPr>
        <w:t xml:space="preserve">активно </w:t>
      </w:r>
      <w:r>
        <w:rPr>
          <w:szCs w:val="28"/>
        </w:rPr>
        <w:t>здійсню</w:t>
      </w:r>
      <w:r w:rsidR="004F10CF">
        <w:rPr>
          <w:szCs w:val="28"/>
        </w:rPr>
        <w:t>вала</w:t>
      </w:r>
      <w:r>
        <w:rPr>
          <w:szCs w:val="28"/>
        </w:rPr>
        <w:t xml:space="preserve"> підтримку освітнього </w:t>
      </w:r>
      <w:r w:rsidR="00085C06">
        <w:rPr>
          <w:szCs w:val="28"/>
        </w:rPr>
        <w:t>й</w:t>
      </w:r>
      <w:r>
        <w:rPr>
          <w:szCs w:val="28"/>
        </w:rPr>
        <w:t xml:space="preserve"> наукового процесів</w:t>
      </w:r>
      <w:r w:rsidR="00377863" w:rsidRPr="00B23AA2">
        <w:rPr>
          <w:szCs w:val="28"/>
        </w:rPr>
        <w:t xml:space="preserve"> для різних </w:t>
      </w:r>
      <w:r>
        <w:rPr>
          <w:szCs w:val="28"/>
        </w:rPr>
        <w:t>читацьких категорій</w:t>
      </w:r>
      <w:r w:rsidR="00377863" w:rsidRPr="00B23AA2">
        <w:rPr>
          <w:szCs w:val="28"/>
        </w:rPr>
        <w:t>.</w:t>
      </w:r>
      <w:r>
        <w:rPr>
          <w:szCs w:val="28"/>
        </w:rPr>
        <w:t xml:space="preserve"> У сучасних умовах </w:t>
      </w:r>
      <w:r w:rsidR="005E5125">
        <w:rPr>
          <w:szCs w:val="28"/>
        </w:rPr>
        <w:t>окреслено пріоритетні  напрям</w:t>
      </w:r>
      <w:r>
        <w:rPr>
          <w:szCs w:val="28"/>
        </w:rPr>
        <w:t xml:space="preserve">и діяльності  книгозбірні. </w:t>
      </w:r>
      <w:r w:rsidR="00085C06">
        <w:rPr>
          <w:szCs w:val="28"/>
        </w:rPr>
        <w:t xml:space="preserve">Для </w:t>
      </w:r>
      <w:r>
        <w:rPr>
          <w:szCs w:val="28"/>
        </w:rPr>
        <w:t>якісного інформаційно-бібліографічного забезпечення створен</w:t>
      </w:r>
      <w:r w:rsidR="004F10CF">
        <w:rPr>
          <w:szCs w:val="28"/>
        </w:rPr>
        <w:t>о перелік дистанційних послуг, розширено межі соціокультурної роботи з факультетами, оновлено форми представлення наукової бібліотеки</w:t>
      </w:r>
      <w:r w:rsidR="00085C06">
        <w:rPr>
          <w:szCs w:val="28"/>
        </w:rPr>
        <w:t xml:space="preserve"> в</w:t>
      </w:r>
      <w:r w:rsidR="004F10CF">
        <w:rPr>
          <w:szCs w:val="28"/>
        </w:rPr>
        <w:t xml:space="preserve"> соціальних ме</w:t>
      </w:r>
      <w:r w:rsidR="000613D9">
        <w:rPr>
          <w:szCs w:val="28"/>
        </w:rPr>
        <w:t>режах</w:t>
      </w:r>
      <w:r w:rsidR="004F10CF">
        <w:rPr>
          <w:szCs w:val="28"/>
        </w:rPr>
        <w:t>. С</w:t>
      </w:r>
      <w:r w:rsidR="004F10CF" w:rsidRPr="004F10CF">
        <w:rPr>
          <w:szCs w:val="28"/>
        </w:rPr>
        <w:t>півробітники підтримували ін</w:t>
      </w:r>
      <w:r w:rsidR="004C30BA">
        <w:rPr>
          <w:szCs w:val="28"/>
        </w:rPr>
        <w:t>н</w:t>
      </w:r>
      <w:r w:rsidR="004F10CF" w:rsidRPr="004F10CF">
        <w:rPr>
          <w:szCs w:val="28"/>
        </w:rPr>
        <w:t>оваційні зміни та використовували сучасні інтернет-тех</w:t>
      </w:r>
      <w:r w:rsidR="004C30BA">
        <w:rPr>
          <w:szCs w:val="28"/>
        </w:rPr>
        <w:t>нології для активної комунікаці</w:t>
      </w:r>
      <w:r w:rsidR="004F10CF" w:rsidRPr="004F10CF">
        <w:rPr>
          <w:szCs w:val="28"/>
        </w:rPr>
        <w:t>ї з користувачами</w:t>
      </w:r>
      <w:r w:rsidR="00BA10B7">
        <w:rPr>
          <w:szCs w:val="28"/>
        </w:rPr>
        <w:t>, підвищували кваліфікацію на конференціях, вебінарах, семінарах</w:t>
      </w:r>
      <w:r w:rsidR="00085C06">
        <w:rPr>
          <w:szCs w:val="28"/>
        </w:rPr>
        <w:t>. У</w:t>
      </w:r>
      <w:r w:rsidR="00BA10B7">
        <w:rPr>
          <w:szCs w:val="28"/>
        </w:rPr>
        <w:t xml:space="preserve"> профорієнтаційн</w:t>
      </w:r>
      <w:r w:rsidR="00085C06">
        <w:rPr>
          <w:szCs w:val="28"/>
        </w:rPr>
        <w:t>ій</w:t>
      </w:r>
      <w:r w:rsidR="00BA10B7">
        <w:rPr>
          <w:szCs w:val="28"/>
        </w:rPr>
        <w:t xml:space="preserve"> робот</w:t>
      </w:r>
      <w:r w:rsidR="00085C06">
        <w:rPr>
          <w:szCs w:val="28"/>
        </w:rPr>
        <w:t>і</w:t>
      </w:r>
      <w:r w:rsidR="00BA10B7">
        <w:rPr>
          <w:szCs w:val="28"/>
        </w:rPr>
        <w:t xml:space="preserve"> бібліотека долучається до університетських заходів та проводить екскурсії для учнів ліцеїв і шкіл. </w:t>
      </w:r>
      <w:r w:rsidR="004F10CF">
        <w:rPr>
          <w:szCs w:val="28"/>
        </w:rPr>
        <w:t xml:space="preserve"> </w:t>
      </w:r>
      <w:r w:rsidR="00BA10B7">
        <w:rPr>
          <w:szCs w:val="28"/>
        </w:rPr>
        <w:t xml:space="preserve">Наукова бібліотека допомагає у створенні бакалаврських і магістерських проєктів з використанням фондових колекцій. </w:t>
      </w:r>
      <w:r w:rsidR="004F10CF">
        <w:rPr>
          <w:szCs w:val="28"/>
        </w:rPr>
        <w:t>Як інформаційни</w:t>
      </w:r>
      <w:r w:rsidR="00C023D8">
        <w:rPr>
          <w:szCs w:val="28"/>
        </w:rPr>
        <w:t xml:space="preserve">й центр бібліотека плідно працює </w:t>
      </w:r>
      <w:r w:rsidR="004F10CF">
        <w:rPr>
          <w:szCs w:val="28"/>
        </w:rPr>
        <w:t xml:space="preserve">над поповненням </w:t>
      </w:r>
      <w:r w:rsidR="004C30BA">
        <w:rPr>
          <w:szCs w:val="28"/>
        </w:rPr>
        <w:t xml:space="preserve">е-каталогу та повнотекстової бази видань ДНУ, над створенням е-збірника «Анотації дипломних робіт». </w:t>
      </w:r>
      <w:r w:rsidR="00742C4C" w:rsidRPr="004C30BA">
        <w:rPr>
          <w:szCs w:val="28"/>
        </w:rPr>
        <w:t xml:space="preserve">В умовах повномасштабної війни важливим є процес поповнення фондів актуальними </w:t>
      </w:r>
      <w:r w:rsidR="00085C06">
        <w:rPr>
          <w:szCs w:val="28"/>
        </w:rPr>
        <w:t xml:space="preserve">науковими </w:t>
      </w:r>
      <w:r w:rsidR="00742C4C" w:rsidRPr="004C30BA">
        <w:rPr>
          <w:szCs w:val="28"/>
        </w:rPr>
        <w:t xml:space="preserve">виданнями </w:t>
      </w:r>
      <w:r w:rsidR="00085C06">
        <w:rPr>
          <w:szCs w:val="28"/>
        </w:rPr>
        <w:t>та</w:t>
      </w:r>
      <w:r w:rsidR="00742C4C" w:rsidRPr="004C30BA">
        <w:rPr>
          <w:szCs w:val="28"/>
        </w:rPr>
        <w:t xml:space="preserve"> сучасною художньою літературою.</w:t>
      </w:r>
    </w:p>
    <w:p w:rsidR="009C4C30" w:rsidRPr="003251B8" w:rsidRDefault="004C30BA" w:rsidP="00742C4C">
      <w:pPr>
        <w:ind w:firstLine="709"/>
        <w:jc w:val="both"/>
        <w:rPr>
          <w:rFonts w:ascii="Cambria" w:eastAsia="Calibri" w:hAnsi="Cambria"/>
          <w:b/>
          <w:bCs/>
          <w:sz w:val="22"/>
          <w:szCs w:val="22"/>
          <w:lang w:eastAsia="en-US"/>
        </w:rPr>
      </w:pPr>
      <w:r>
        <w:rPr>
          <w:szCs w:val="28"/>
        </w:rPr>
        <w:t xml:space="preserve">У межах міжнародної співпраці корисним </w:t>
      </w:r>
      <w:r w:rsidR="00085C06">
        <w:rPr>
          <w:szCs w:val="28"/>
        </w:rPr>
        <w:t>є</w:t>
      </w:r>
      <w:r>
        <w:rPr>
          <w:szCs w:val="28"/>
        </w:rPr>
        <w:t xml:space="preserve"> спілкування з колегами </w:t>
      </w:r>
      <w:r w:rsidRPr="004C30BA">
        <w:rPr>
          <w:szCs w:val="28"/>
        </w:rPr>
        <w:t>University of Sussex</w:t>
      </w:r>
      <w:r>
        <w:rPr>
          <w:szCs w:val="28"/>
        </w:rPr>
        <w:t xml:space="preserve">, </w:t>
      </w:r>
      <w:r w:rsidRPr="004C30BA">
        <w:t xml:space="preserve"> </w:t>
      </w:r>
      <w:r w:rsidRPr="004C30BA">
        <w:rPr>
          <w:szCs w:val="28"/>
        </w:rPr>
        <w:t>Charles University</w:t>
      </w:r>
      <w:r>
        <w:rPr>
          <w:szCs w:val="28"/>
        </w:rPr>
        <w:t xml:space="preserve"> (4 вебінари).</w:t>
      </w:r>
      <w:r w:rsidR="009C4C30">
        <w:rPr>
          <w:szCs w:val="28"/>
        </w:rPr>
        <w:t xml:space="preserve"> Бібліотека </w:t>
      </w:r>
      <w:r w:rsidR="00085C06">
        <w:rPr>
          <w:szCs w:val="28"/>
        </w:rPr>
        <w:t>брала</w:t>
      </w:r>
      <w:r w:rsidR="009C4C30">
        <w:rPr>
          <w:szCs w:val="28"/>
        </w:rPr>
        <w:t xml:space="preserve"> участь у проєктах</w:t>
      </w:r>
      <w:r w:rsidR="00F82EFE" w:rsidRPr="00F82EFE">
        <w:rPr>
          <w:szCs w:val="28"/>
        </w:rPr>
        <w:t xml:space="preserve"> </w:t>
      </w:r>
      <w:r w:rsidR="00F82EFE">
        <w:rPr>
          <w:szCs w:val="28"/>
        </w:rPr>
        <w:t>«</w:t>
      </w:r>
      <w:r w:rsidR="00F82EFE">
        <w:rPr>
          <w:szCs w:val="28"/>
          <w:lang w:val="en-US"/>
        </w:rPr>
        <w:t>Research</w:t>
      </w:r>
      <w:r w:rsidR="00F82EFE" w:rsidRPr="00F82EFE">
        <w:rPr>
          <w:szCs w:val="28"/>
        </w:rPr>
        <w:t xml:space="preserve"> </w:t>
      </w:r>
      <w:r w:rsidR="00F82EFE">
        <w:rPr>
          <w:szCs w:val="28"/>
          <w:lang w:val="en-US"/>
        </w:rPr>
        <w:t>area</w:t>
      </w:r>
      <w:r w:rsidR="00F82EFE" w:rsidRPr="00F82EFE">
        <w:rPr>
          <w:szCs w:val="28"/>
        </w:rPr>
        <w:t xml:space="preserve"> – </w:t>
      </w:r>
      <w:r w:rsidR="00F82EFE">
        <w:rPr>
          <w:szCs w:val="28"/>
          <w:lang w:val="en-US"/>
        </w:rPr>
        <w:t>Displacements</w:t>
      </w:r>
      <w:r w:rsidR="00F82EFE" w:rsidRPr="00F82EFE">
        <w:rPr>
          <w:szCs w:val="28"/>
        </w:rPr>
        <w:t xml:space="preserve">, </w:t>
      </w:r>
      <w:r w:rsidR="003251B8">
        <w:rPr>
          <w:szCs w:val="28"/>
        </w:rPr>
        <w:t>«</w:t>
      </w:r>
      <w:r w:rsidR="00F82EFE">
        <w:rPr>
          <w:szCs w:val="28"/>
          <w:lang w:val="en-US"/>
        </w:rPr>
        <w:t>Displacements</w:t>
      </w:r>
      <w:r w:rsidR="003251B8">
        <w:rPr>
          <w:szCs w:val="28"/>
        </w:rPr>
        <w:t>»</w:t>
      </w:r>
      <w:r w:rsidR="00F82EFE" w:rsidRPr="00F82EFE">
        <w:rPr>
          <w:szCs w:val="28"/>
        </w:rPr>
        <w:t xml:space="preserve"> </w:t>
      </w:r>
      <w:r w:rsidR="00F82EFE">
        <w:rPr>
          <w:szCs w:val="28"/>
          <w:lang w:val="en-US"/>
        </w:rPr>
        <w:t>and</w:t>
      </w:r>
      <w:r w:rsidR="00F82EFE" w:rsidRPr="00F82EFE">
        <w:rPr>
          <w:szCs w:val="28"/>
        </w:rPr>
        <w:t xml:space="preserve"> </w:t>
      </w:r>
      <w:r w:rsidR="00F82EFE">
        <w:rPr>
          <w:szCs w:val="28"/>
          <w:lang w:val="en-US"/>
        </w:rPr>
        <w:t>discrepancies</w:t>
      </w:r>
      <w:r w:rsidR="00F82EFE" w:rsidRPr="00F82EFE">
        <w:rPr>
          <w:szCs w:val="28"/>
        </w:rPr>
        <w:t xml:space="preserve">: </w:t>
      </w:r>
      <w:r w:rsidR="00F82EFE">
        <w:rPr>
          <w:szCs w:val="28"/>
          <w:lang w:val="en-US"/>
        </w:rPr>
        <w:t>people</w:t>
      </w:r>
      <w:r w:rsidR="00F82EFE" w:rsidRPr="00F82EFE">
        <w:rPr>
          <w:szCs w:val="28"/>
        </w:rPr>
        <w:t>,</w:t>
      </w:r>
      <w:r w:rsidR="00F82EFE">
        <w:rPr>
          <w:szCs w:val="28"/>
        </w:rPr>
        <w:t xml:space="preserve"> </w:t>
      </w:r>
      <w:r w:rsidR="00F82EFE">
        <w:rPr>
          <w:szCs w:val="28"/>
          <w:lang w:val="en-US"/>
        </w:rPr>
        <w:t>knowledge</w:t>
      </w:r>
      <w:r w:rsidR="00F82EFE">
        <w:rPr>
          <w:szCs w:val="28"/>
        </w:rPr>
        <w:t xml:space="preserve"> </w:t>
      </w:r>
      <w:r w:rsidR="00F82EFE">
        <w:rPr>
          <w:szCs w:val="28"/>
          <w:lang w:val="en-US"/>
        </w:rPr>
        <w:t>and</w:t>
      </w:r>
      <w:r w:rsidR="00F82EFE" w:rsidRPr="00F82EFE">
        <w:rPr>
          <w:szCs w:val="28"/>
        </w:rPr>
        <w:t xml:space="preserve"> </w:t>
      </w:r>
      <w:r w:rsidR="00F82EFE">
        <w:rPr>
          <w:szCs w:val="28"/>
          <w:lang w:val="en-US"/>
        </w:rPr>
        <w:t>practices</w:t>
      </w:r>
      <w:r w:rsidR="00F82EFE">
        <w:rPr>
          <w:szCs w:val="28"/>
        </w:rPr>
        <w:t xml:space="preserve">», </w:t>
      </w:r>
      <w:r w:rsidR="003251B8">
        <w:rPr>
          <w:szCs w:val="28"/>
        </w:rPr>
        <w:t>«Культура допомагає /</w:t>
      </w:r>
      <w:r w:rsidR="00742C4C">
        <w:rPr>
          <w:szCs w:val="28"/>
        </w:rPr>
        <w:t xml:space="preserve"> </w:t>
      </w:r>
      <w:r w:rsidR="003251B8">
        <w:rPr>
          <w:szCs w:val="28"/>
          <w:lang w:val="en-US"/>
        </w:rPr>
        <w:t>Culture</w:t>
      </w:r>
      <w:r w:rsidR="003251B8" w:rsidRPr="003251B8">
        <w:rPr>
          <w:szCs w:val="28"/>
        </w:rPr>
        <w:t xml:space="preserve"> </w:t>
      </w:r>
      <w:r w:rsidR="003251B8">
        <w:rPr>
          <w:szCs w:val="28"/>
          <w:lang w:val="en-US"/>
        </w:rPr>
        <w:t>Helps</w:t>
      </w:r>
      <w:r w:rsidR="003251B8">
        <w:rPr>
          <w:szCs w:val="28"/>
        </w:rPr>
        <w:t xml:space="preserve">», </w:t>
      </w:r>
      <w:r w:rsidR="003251B8" w:rsidRPr="003251B8">
        <w:rPr>
          <w:szCs w:val="28"/>
        </w:rPr>
        <w:t>«</w:t>
      </w:r>
      <w:r w:rsidR="003251B8" w:rsidRPr="003251B8">
        <w:rPr>
          <w:szCs w:val="28"/>
          <w:lang w:eastAsia="ru-RU"/>
        </w:rPr>
        <w:t>Linda Hall Library»</w:t>
      </w:r>
      <w:r w:rsidR="003251B8">
        <w:rPr>
          <w:szCs w:val="28"/>
          <w:lang w:eastAsia="ru-RU"/>
        </w:rPr>
        <w:t xml:space="preserve"> та виграл</w:t>
      </w:r>
      <w:r w:rsidR="00A700EC">
        <w:rPr>
          <w:szCs w:val="28"/>
          <w:lang w:eastAsia="ru-RU"/>
        </w:rPr>
        <w:t>а</w:t>
      </w:r>
      <w:r w:rsidR="00FD6CA5">
        <w:rPr>
          <w:szCs w:val="28"/>
          <w:lang w:eastAsia="ru-RU"/>
        </w:rPr>
        <w:t xml:space="preserve"> </w:t>
      </w:r>
      <w:r w:rsidR="00742C4C">
        <w:rPr>
          <w:szCs w:val="28"/>
          <w:lang w:eastAsia="ru-RU"/>
        </w:rPr>
        <w:t xml:space="preserve">грант </w:t>
      </w:r>
      <w:r w:rsidR="00742C4C" w:rsidRPr="004C30BA">
        <w:rPr>
          <w:szCs w:val="28"/>
        </w:rPr>
        <w:t>Charles University</w:t>
      </w:r>
      <w:r w:rsidR="003251B8">
        <w:rPr>
          <w:szCs w:val="28"/>
          <w:lang w:eastAsia="ru-RU"/>
        </w:rPr>
        <w:t>.</w:t>
      </w:r>
    </w:p>
    <w:p w:rsidR="00AA6119" w:rsidRPr="00702EF0" w:rsidRDefault="00FD6CA5" w:rsidP="00B105C8">
      <w:pPr>
        <w:ind w:firstLine="720"/>
        <w:jc w:val="both"/>
        <w:rPr>
          <w:szCs w:val="28"/>
        </w:rPr>
      </w:pPr>
      <w:r>
        <w:rPr>
          <w:szCs w:val="28"/>
        </w:rPr>
        <w:t>Серед</w:t>
      </w:r>
      <w:r w:rsidR="00B52645">
        <w:rPr>
          <w:szCs w:val="28"/>
        </w:rPr>
        <w:t xml:space="preserve"> основних завдань звітного </w:t>
      </w:r>
      <w:r w:rsidR="00207337">
        <w:rPr>
          <w:szCs w:val="28"/>
        </w:rPr>
        <w:t xml:space="preserve">періоду </w:t>
      </w:r>
      <w:r w:rsidR="00487ABB">
        <w:rPr>
          <w:szCs w:val="28"/>
        </w:rPr>
        <w:t xml:space="preserve">є постійна </w:t>
      </w:r>
      <w:r w:rsidR="00487ABB" w:rsidRPr="00487ABB">
        <w:rPr>
          <w:szCs w:val="28"/>
        </w:rPr>
        <w:t>підтримк</w:t>
      </w:r>
      <w:r w:rsidR="00487ABB">
        <w:rPr>
          <w:szCs w:val="28"/>
        </w:rPr>
        <w:t>а</w:t>
      </w:r>
      <w:r w:rsidR="00487ABB" w:rsidRPr="00487ABB">
        <w:rPr>
          <w:szCs w:val="28"/>
        </w:rPr>
        <w:t xml:space="preserve"> освітнього </w:t>
      </w:r>
      <w:r>
        <w:rPr>
          <w:szCs w:val="28"/>
        </w:rPr>
        <w:t xml:space="preserve">та </w:t>
      </w:r>
      <w:r w:rsidR="00487ABB" w:rsidRPr="00487ABB">
        <w:rPr>
          <w:szCs w:val="28"/>
        </w:rPr>
        <w:t>наукового процесів</w:t>
      </w:r>
      <w:r w:rsidR="00487ABB">
        <w:rPr>
          <w:szCs w:val="28"/>
        </w:rPr>
        <w:t xml:space="preserve">,  надання дистанційних послуг, поповнення </w:t>
      </w:r>
      <w:r>
        <w:rPr>
          <w:szCs w:val="28"/>
        </w:rPr>
        <w:t>і</w:t>
      </w:r>
      <w:r w:rsidR="00487ABB">
        <w:rPr>
          <w:szCs w:val="28"/>
        </w:rPr>
        <w:t xml:space="preserve"> о</w:t>
      </w:r>
      <w:r>
        <w:rPr>
          <w:szCs w:val="28"/>
        </w:rPr>
        <w:t>новлення фонду новітньою українсько</w:t>
      </w:r>
      <w:r w:rsidR="00487ABB">
        <w:rPr>
          <w:szCs w:val="28"/>
        </w:rPr>
        <w:t xml:space="preserve">мовною літературою та іноземними виданнями, активна робота </w:t>
      </w:r>
      <w:r>
        <w:rPr>
          <w:szCs w:val="28"/>
        </w:rPr>
        <w:t>і</w:t>
      </w:r>
      <w:r w:rsidR="00487ABB">
        <w:rPr>
          <w:szCs w:val="28"/>
        </w:rPr>
        <w:t>з власними електро</w:t>
      </w:r>
      <w:r w:rsidR="003251B8">
        <w:rPr>
          <w:szCs w:val="28"/>
        </w:rPr>
        <w:t>нними ре</w:t>
      </w:r>
      <w:r>
        <w:rPr>
          <w:szCs w:val="28"/>
        </w:rPr>
        <w:t>сурсами та світовими БД, пошук й</w:t>
      </w:r>
      <w:r w:rsidR="003251B8">
        <w:rPr>
          <w:szCs w:val="28"/>
        </w:rPr>
        <w:t xml:space="preserve"> отримання міжнародних грантів.</w:t>
      </w:r>
    </w:p>
    <w:p w:rsidR="006D7409" w:rsidRPr="009E493A" w:rsidRDefault="009E493A" w:rsidP="00B105C8">
      <w:pPr>
        <w:ind w:firstLine="709"/>
        <w:jc w:val="both"/>
        <w:rPr>
          <w:szCs w:val="28"/>
          <w:lang w:eastAsia="uk-UA"/>
        </w:rPr>
      </w:pPr>
      <w:r w:rsidRPr="009E493A">
        <w:rPr>
          <w:szCs w:val="28"/>
          <w:lang w:eastAsia="uk-UA"/>
        </w:rPr>
        <w:t>На підставі викладеного</w:t>
      </w:r>
    </w:p>
    <w:p w:rsidR="00F77E9B" w:rsidRDefault="00F77E9B" w:rsidP="00B105C8">
      <w:pPr>
        <w:ind w:firstLine="709"/>
        <w:jc w:val="center"/>
        <w:outlineLvl w:val="0"/>
        <w:rPr>
          <w:b/>
          <w:szCs w:val="28"/>
          <w:lang w:eastAsia="uk-UA"/>
        </w:rPr>
      </w:pPr>
    </w:p>
    <w:p w:rsidR="00742C4C" w:rsidRPr="001A4817" w:rsidRDefault="00742C4C" w:rsidP="00B105C8">
      <w:pPr>
        <w:ind w:firstLine="709"/>
        <w:jc w:val="center"/>
        <w:outlineLvl w:val="0"/>
        <w:rPr>
          <w:b/>
          <w:szCs w:val="28"/>
          <w:lang w:eastAsia="uk-UA"/>
        </w:rPr>
      </w:pPr>
    </w:p>
    <w:p w:rsidR="00FD6CA5" w:rsidRDefault="00FD6CA5" w:rsidP="00B105C8">
      <w:pPr>
        <w:ind w:firstLine="709"/>
        <w:jc w:val="center"/>
        <w:outlineLvl w:val="0"/>
        <w:rPr>
          <w:b/>
          <w:szCs w:val="28"/>
          <w:lang w:eastAsia="uk-UA"/>
        </w:rPr>
      </w:pPr>
    </w:p>
    <w:p w:rsidR="00C023D8" w:rsidRDefault="00C023D8" w:rsidP="00B105C8">
      <w:pPr>
        <w:ind w:firstLine="709"/>
        <w:jc w:val="center"/>
        <w:outlineLvl w:val="0"/>
        <w:rPr>
          <w:b/>
          <w:szCs w:val="28"/>
          <w:lang w:eastAsia="uk-UA"/>
        </w:rPr>
      </w:pPr>
    </w:p>
    <w:p w:rsidR="00FD6CA5" w:rsidRDefault="00FD6CA5" w:rsidP="00B105C8">
      <w:pPr>
        <w:ind w:firstLine="709"/>
        <w:jc w:val="center"/>
        <w:outlineLvl w:val="0"/>
        <w:rPr>
          <w:b/>
          <w:szCs w:val="28"/>
          <w:lang w:eastAsia="uk-UA"/>
        </w:rPr>
      </w:pPr>
    </w:p>
    <w:p w:rsidR="001579CD" w:rsidRDefault="00E33757" w:rsidP="00B105C8">
      <w:pPr>
        <w:ind w:firstLine="709"/>
        <w:jc w:val="center"/>
        <w:outlineLvl w:val="0"/>
        <w:rPr>
          <w:b/>
          <w:szCs w:val="28"/>
          <w:lang w:eastAsia="uk-UA"/>
        </w:rPr>
      </w:pPr>
      <w:r w:rsidRPr="009E493A">
        <w:rPr>
          <w:b/>
          <w:szCs w:val="28"/>
          <w:lang w:eastAsia="uk-UA"/>
        </w:rPr>
        <w:lastRenderedPageBreak/>
        <w:t>ВЧЕНА РАДА УХВАЛ</w:t>
      </w:r>
      <w:r w:rsidR="009E493A">
        <w:rPr>
          <w:b/>
          <w:szCs w:val="28"/>
          <w:lang w:eastAsia="uk-UA"/>
        </w:rPr>
        <w:t>ЮЄ</w:t>
      </w:r>
      <w:r w:rsidR="00E52AE9" w:rsidRPr="009E493A">
        <w:rPr>
          <w:b/>
          <w:szCs w:val="28"/>
          <w:lang w:eastAsia="uk-UA"/>
        </w:rPr>
        <w:t>:</w:t>
      </w:r>
    </w:p>
    <w:p w:rsidR="00B77172" w:rsidRPr="001A4817" w:rsidRDefault="00B77172" w:rsidP="00B77172">
      <w:pPr>
        <w:ind w:firstLine="709"/>
        <w:jc w:val="center"/>
        <w:outlineLvl w:val="0"/>
        <w:rPr>
          <w:b/>
          <w:sz w:val="16"/>
          <w:szCs w:val="16"/>
          <w:lang w:eastAsia="uk-UA"/>
        </w:rPr>
      </w:pPr>
    </w:p>
    <w:p w:rsidR="00B77172" w:rsidRDefault="00B77172" w:rsidP="00B77172">
      <w:pPr>
        <w:numPr>
          <w:ilvl w:val="0"/>
          <w:numId w:val="30"/>
        </w:numPr>
        <w:suppressAutoHyphens w:val="0"/>
        <w:jc w:val="both"/>
        <w:rPr>
          <w:szCs w:val="28"/>
        </w:rPr>
      </w:pPr>
      <w:r>
        <w:rPr>
          <w:szCs w:val="28"/>
        </w:rPr>
        <w:t xml:space="preserve">Інформацію директора </w:t>
      </w:r>
      <w:r w:rsidR="00E34DAF">
        <w:rPr>
          <w:szCs w:val="28"/>
        </w:rPr>
        <w:t xml:space="preserve">наукової бібліотеки Людмили Лучки </w:t>
      </w:r>
      <w:r>
        <w:rPr>
          <w:szCs w:val="28"/>
        </w:rPr>
        <w:t xml:space="preserve">взяти до уваги. </w:t>
      </w:r>
    </w:p>
    <w:p w:rsidR="00B77172" w:rsidRPr="00241608" w:rsidRDefault="00E34DAF" w:rsidP="00B77172">
      <w:pPr>
        <w:numPr>
          <w:ilvl w:val="0"/>
          <w:numId w:val="30"/>
        </w:numPr>
        <w:suppressAutoHyphens w:val="0"/>
        <w:jc w:val="both"/>
        <w:rPr>
          <w:szCs w:val="28"/>
        </w:rPr>
      </w:pPr>
      <w:r>
        <w:rPr>
          <w:szCs w:val="28"/>
        </w:rPr>
        <w:t xml:space="preserve">Науковій  бібліотеці </w:t>
      </w:r>
      <w:r w:rsidR="00B77172">
        <w:rPr>
          <w:szCs w:val="28"/>
        </w:rPr>
        <w:t xml:space="preserve">продовжити роботу з </w:t>
      </w:r>
      <w:r>
        <w:rPr>
          <w:szCs w:val="28"/>
        </w:rPr>
        <w:t>інформаційної підтримки о</w:t>
      </w:r>
      <w:r w:rsidR="00806A22">
        <w:rPr>
          <w:szCs w:val="28"/>
        </w:rPr>
        <w:t>світнього та наукового процесів, використовуючи досвід роботи з відкритими освітніми ресурсами (ОЕ</w:t>
      </w:r>
      <w:r w:rsidR="00806A22">
        <w:rPr>
          <w:szCs w:val="28"/>
          <w:lang w:val="en-US"/>
        </w:rPr>
        <w:t>R</w:t>
      </w:r>
      <w:r w:rsidR="00806A22">
        <w:rPr>
          <w:szCs w:val="28"/>
        </w:rPr>
        <w:t>).</w:t>
      </w:r>
    </w:p>
    <w:p w:rsidR="00B77172" w:rsidRDefault="00B77172" w:rsidP="00B77172">
      <w:pPr>
        <w:ind w:left="4395"/>
        <w:jc w:val="both"/>
        <w:rPr>
          <w:szCs w:val="28"/>
        </w:rPr>
      </w:pPr>
      <w:r w:rsidRPr="00EE4B96">
        <w:rPr>
          <w:i/>
          <w:szCs w:val="28"/>
        </w:rPr>
        <w:t>Відповідальні:</w:t>
      </w:r>
      <w:r>
        <w:rPr>
          <w:szCs w:val="28"/>
        </w:rPr>
        <w:t xml:space="preserve"> директор </w:t>
      </w:r>
      <w:r w:rsidR="00E34DAF">
        <w:rPr>
          <w:szCs w:val="28"/>
        </w:rPr>
        <w:t>НБ</w:t>
      </w:r>
    </w:p>
    <w:p w:rsidR="00B77172" w:rsidRDefault="00B77172" w:rsidP="00B77172">
      <w:pPr>
        <w:ind w:left="4395"/>
        <w:jc w:val="both"/>
        <w:rPr>
          <w:szCs w:val="28"/>
        </w:rPr>
      </w:pPr>
      <w:r w:rsidRPr="00EE4B96">
        <w:rPr>
          <w:i/>
          <w:szCs w:val="28"/>
        </w:rPr>
        <w:t>Термін:</w:t>
      </w:r>
      <w:r w:rsidRPr="00EE4B96">
        <w:rPr>
          <w:szCs w:val="28"/>
        </w:rPr>
        <w:t xml:space="preserve"> 2024</w:t>
      </w:r>
      <w:r w:rsidR="00E34DAF">
        <w:rPr>
          <w:szCs w:val="28"/>
        </w:rPr>
        <w:t>-2025</w:t>
      </w:r>
      <w:r w:rsidRPr="00EE4B96">
        <w:rPr>
          <w:szCs w:val="28"/>
        </w:rPr>
        <w:t xml:space="preserve"> навчальний рік.</w:t>
      </w:r>
    </w:p>
    <w:p w:rsidR="00B77172" w:rsidRPr="00B7588A" w:rsidRDefault="00E34DAF" w:rsidP="00B77172">
      <w:pPr>
        <w:numPr>
          <w:ilvl w:val="0"/>
          <w:numId w:val="30"/>
        </w:numPr>
        <w:suppressAutoHyphens w:val="0"/>
        <w:jc w:val="both"/>
        <w:rPr>
          <w:szCs w:val="28"/>
        </w:rPr>
      </w:pPr>
      <w:r>
        <w:rPr>
          <w:szCs w:val="28"/>
        </w:rPr>
        <w:t>Кафедрам передавати до наукової бібліотеки електронні версії  та 1-2 примірник</w:t>
      </w:r>
      <w:r w:rsidR="00C023D8">
        <w:rPr>
          <w:szCs w:val="28"/>
        </w:rPr>
        <w:t>и</w:t>
      </w:r>
      <w:r>
        <w:rPr>
          <w:szCs w:val="28"/>
        </w:rPr>
        <w:t xml:space="preserve"> </w:t>
      </w:r>
      <w:r w:rsidR="00C023D8">
        <w:rPr>
          <w:szCs w:val="28"/>
        </w:rPr>
        <w:t>в</w:t>
      </w:r>
      <w:r>
        <w:rPr>
          <w:szCs w:val="28"/>
        </w:rPr>
        <w:t>сіх друкованих видань.</w:t>
      </w:r>
    </w:p>
    <w:p w:rsidR="00B77172" w:rsidRDefault="00B77172" w:rsidP="00B77172">
      <w:pPr>
        <w:ind w:left="5245" w:hanging="850"/>
        <w:jc w:val="both"/>
        <w:rPr>
          <w:szCs w:val="28"/>
        </w:rPr>
      </w:pPr>
      <w:r w:rsidRPr="00EE4B96">
        <w:rPr>
          <w:i/>
          <w:szCs w:val="28"/>
        </w:rPr>
        <w:t>Відповідальні:</w:t>
      </w:r>
      <w:r w:rsidRPr="002C7ACA">
        <w:rPr>
          <w:szCs w:val="28"/>
        </w:rPr>
        <w:t xml:space="preserve"> директор </w:t>
      </w:r>
      <w:r w:rsidR="00E34DAF">
        <w:rPr>
          <w:szCs w:val="28"/>
        </w:rPr>
        <w:t>НБ,</w:t>
      </w:r>
    </w:p>
    <w:p w:rsidR="00E34DAF" w:rsidRPr="002C7ACA" w:rsidRDefault="00E34DAF" w:rsidP="00B77172">
      <w:pPr>
        <w:ind w:left="5245" w:hanging="850"/>
        <w:jc w:val="both"/>
        <w:rPr>
          <w:szCs w:val="28"/>
        </w:rPr>
      </w:pPr>
      <w:r w:rsidRPr="00E34DAF">
        <w:rPr>
          <w:szCs w:val="28"/>
        </w:rPr>
        <w:t>завідувачі</w:t>
      </w:r>
      <w:r>
        <w:rPr>
          <w:szCs w:val="28"/>
        </w:rPr>
        <w:t xml:space="preserve"> кафедр</w:t>
      </w:r>
    </w:p>
    <w:p w:rsidR="00B77172" w:rsidRDefault="00B77172" w:rsidP="00B77172">
      <w:pPr>
        <w:ind w:left="4395"/>
        <w:jc w:val="both"/>
        <w:rPr>
          <w:szCs w:val="28"/>
        </w:rPr>
      </w:pPr>
      <w:r w:rsidRPr="00EE4B96">
        <w:rPr>
          <w:i/>
          <w:szCs w:val="28"/>
        </w:rPr>
        <w:t>Термін:</w:t>
      </w:r>
      <w:r w:rsidRPr="00EE4B96">
        <w:rPr>
          <w:szCs w:val="28"/>
        </w:rPr>
        <w:t xml:space="preserve"> 202</w:t>
      </w:r>
      <w:r w:rsidR="00E34DAF">
        <w:rPr>
          <w:szCs w:val="28"/>
        </w:rPr>
        <w:t>4</w:t>
      </w:r>
      <w:r w:rsidRPr="00EE4B96">
        <w:rPr>
          <w:szCs w:val="28"/>
        </w:rPr>
        <w:t>-202</w:t>
      </w:r>
      <w:r w:rsidR="00E34DAF">
        <w:rPr>
          <w:szCs w:val="28"/>
        </w:rPr>
        <w:t>5</w:t>
      </w:r>
      <w:r w:rsidRPr="00EE4B96">
        <w:rPr>
          <w:szCs w:val="28"/>
        </w:rPr>
        <w:t xml:space="preserve"> навчальний рік.</w:t>
      </w:r>
    </w:p>
    <w:p w:rsidR="00B77172" w:rsidRPr="003222BB" w:rsidRDefault="00855A73" w:rsidP="00B77172">
      <w:pPr>
        <w:numPr>
          <w:ilvl w:val="0"/>
          <w:numId w:val="30"/>
        </w:numPr>
        <w:suppressAutoHyphens w:val="0"/>
        <w:jc w:val="both"/>
        <w:rPr>
          <w:szCs w:val="28"/>
        </w:rPr>
      </w:pPr>
      <w:r>
        <w:rPr>
          <w:szCs w:val="28"/>
        </w:rPr>
        <w:t xml:space="preserve">Постійно надавати інформацію про події, що відбуваються </w:t>
      </w:r>
      <w:r w:rsidR="00C023D8">
        <w:rPr>
          <w:szCs w:val="28"/>
        </w:rPr>
        <w:t>в</w:t>
      </w:r>
      <w:r>
        <w:rPr>
          <w:szCs w:val="28"/>
        </w:rPr>
        <w:t xml:space="preserve"> науковій бібліотеці, на сайти НБ, ДНУ, ЗМІ.</w:t>
      </w:r>
    </w:p>
    <w:p w:rsidR="00855A73" w:rsidRDefault="00B77172" w:rsidP="00B77172">
      <w:pPr>
        <w:ind w:left="4395"/>
        <w:jc w:val="both"/>
        <w:rPr>
          <w:szCs w:val="28"/>
        </w:rPr>
      </w:pPr>
      <w:r w:rsidRPr="00EE4B96">
        <w:rPr>
          <w:i/>
          <w:szCs w:val="28"/>
        </w:rPr>
        <w:t>Відповідальні:</w:t>
      </w:r>
      <w:r w:rsidRPr="003222BB">
        <w:rPr>
          <w:szCs w:val="28"/>
        </w:rPr>
        <w:t xml:space="preserve"> директор Н</w:t>
      </w:r>
      <w:r w:rsidR="00855A73">
        <w:rPr>
          <w:szCs w:val="28"/>
        </w:rPr>
        <w:t>Б</w:t>
      </w:r>
      <w:r w:rsidRPr="003222BB">
        <w:rPr>
          <w:szCs w:val="28"/>
        </w:rPr>
        <w:t xml:space="preserve">, </w:t>
      </w:r>
    </w:p>
    <w:p w:rsidR="00B77172" w:rsidRDefault="00855A73" w:rsidP="00B77172">
      <w:pPr>
        <w:ind w:left="4395"/>
        <w:jc w:val="both"/>
        <w:rPr>
          <w:i/>
          <w:szCs w:val="28"/>
        </w:rPr>
      </w:pPr>
      <w:r>
        <w:rPr>
          <w:szCs w:val="28"/>
        </w:rPr>
        <w:t xml:space="preserve">інформаційно-аналітичне агентство «УНІ-Прес» </w:t>
      </w:r>
    </w:p>
    <w:p w:rsidR="00B77172" w:rsidRDefault="00B77172" w:rsidP="00B77172">
      <w:pPr>
        <w:ind w:left="4395"/>
        <w:jc w:val="both"/>
        <w:rPr>
          <w:szCs w:val="28"/>
        </w:rPr>
      </w:pPr>
      <w:r w:rsidRPr="00EE4B96">
        <w:rPr>
          <w:i/>
          <w:szCs w:val="28"/>
        </w:rPr>
        <w:t>Термін:</w:t>
      </w:r>
      <w:r w:rsidRPr="00EE4B96">
        <w:rPr>
          <w:szCs w:val="28"/>
        </w:rPr>
        <w:t xml:space="preserve"> 202</w:t>
      </w:r>
      <w:r w:rsidR="00855A73">
        <w:rPr>
          <w:szCs w:val="28"/>
        </w:rPr>
        <w:t>4</w:t>
      </w:r>
      <w:r w:rsidRPr="00EE4B96">
        <w:rPr>
          <w:szCs w:val="28"/>
        </w:rPr>
        <w:t>-202</w:t>
      </w:r>
      <w:r w:rsidR="00855A73">
        <w:rPr>
          <w:szCs w:val="28"/>
        </w:rPr>
        <w:t>5</w:t>
      </w:r>
      <w:r w:rsidRPr="00EE4B96">
        <w:rPr>
          <w:szCs w:val="28"/>
        </w:rPr>
        <w:t xml:space="preserve"> навчальний рік.</w:t>
      </w:r>
    </w:p>
    <w:p w:rsidR="00FD6CA5" w:rsidRDefault="00FD6CA5" w:rsidP="00FD6CA5">
      <w:pPr>
        <w:numPr>
          <w:ilvl w:val="0"/>
          <w:numId w:val="30"/>
        </w:numPr>
        <w:suppressAutoHyphens w:val="0"/>
        <w:jc w:val="both"/>
        <w:rPr>
          <w:szCs w:val="28"/>
        </w:rPr>
      </w:pPr>
      <w:r>
        <w:rPr>
          <w:szCs w:val="28"/>
        </w:rPr>
        <w:t xml:space="preserve">Ширше залучати до організації і проведення соціокультурних заходів, окрім гуманітарних факультетів, </w:t>
      </w:r>
      <w:r w:rsidR="00C023D8">
        <w:rPr>
          <w:szCs w:val="28"/>
        </w:rPr>
        <w:t xml:space="preserve">студентів </w:t>
      </w:r>
      <w:r>
        <w:rPr>
          <w:szCs w:val="28"/>
        </w:rPr>
        <w:t>природничих і технічних факультетів.</w:t>
      </w:r>
    </w:p>
    <w:p w:rsidR="00FD6CA5" w:rsidRDefault="00FD6CA5" w:rsidP="00FD6CA5">
      <w:pPr>
        <w:ind w:left="4395"/>
        <w:jc w:val="both"/>
        <w:rPr>
          <w:i/>
          <w:szCs w:val="28"/>
        </w:rPr>
      </w:pPr>
      <w:r w:rsidRPr="00EE4B96">
        <w:rPr>
          <w:i/>
          <w:szCs w:val="28"/>
        </w:rPr>
        <w:t>Відповідальні:</w:t>
      </w:r>
      <w:r w:rsidRPr="003222BB">
        <w:rPr>
          <w:szCs w:val="28"/>
        </w:rPr>
        <w:t xml:space="preserve"> </w:t>
      </w:r>
      <w:r>
        <w:rPr>
          <w:szCs w:val="28"/>
        </w:rPr>
        <w:t>завідувач обслуговування НБ</w:t>
      </w:r>
      <w:r w:rsidRPr="003222BB">
        <w:rPr>
          <w:szCs w:val="28"/>
        </w:rPr>
        <w:t xml:space="preserve">, </w:t>
      </w:r>
      <w:r>
        <w:rPr>
          <w:szCs w:val="28"/>
        </w:rPr>
        <w:t>заступники деканів з виховної роботи</w:t>
      </w:r>
    </w:p>
    <w:p w:rsidR="00FD6CA5" w:rsidRDefault="00FD6CA5" w:rsidP="00FD6CA5">
      <w:pPr>
        <w:ind w:left="4395"/>
        <w:jc w:val="both"/>
        <w:rPr>
          <w:szCs w:val="28"/>
        </w:rPr>
      </w:pPr>
      <w:r w:rsidRPr="00EE4B96">
        <w:rPr>
          <w:i/>
          <w:szCs w:val="28"/>
        </w:rPr>
        <w:t>Термін:</w:t>
      </w:r>
      <w:r w:rsidRPr="00EE4B96">
        <w:rPr>
          <w:szCs w:val="28"/>
        </w:rPr>
        <w:t xml:space="preserve"> 202</w:t>
      </w:r>
      <w:r>
        <w:rPr>
          <w:szCs w:val="28"/>
        </w:rPr>
        <w:t>4</w:t>
      </w:r>
      <w:r w:rsidRPr="00EE4B96">
        <w:rPr>
          <w:szCs w:val="28"/>
        </w:rPr>
        <w:t>-202</w:t>
      </w:r>
      <w:r>
        <w:rPr>
          <w:szCs w:val="28"/>
        </w:rPr>
        <w:t>5</w:t>
      </w:r>
      <w:r w:rsidRPr="00EE4B96">
        <w:rPr>
          <w:szCs w:val="28"/>
        </w:rPr>
        <w:t xml:space="preserve"> навчальний рік.</w:t>
      </w:r>
    </w:p>
    <w:p w:rsidR="00B77172" w:rsidRDefault="00B77172" w:rsidP="00B77172">
      <w:pPr>
        <w:numPr>
          <w:ilvl w:val="0"/>
          <w:numId w:val="30"/>
        </w:numPr>
        <w:suppressAutoHyphens w:val="0"/>
        <w:jc w:val="both"/>
        <w:rPr>
          <w:szCs w:val="28"/>
        </w:rPr>
      </w:pPr>
      <w:r>
        <w:rPr>
          <w:szCs w:val="28"/>
        </w:rPr>
        <w:t xml:space="preserve">У контексті </w:t>
      </w:r>
      <w:r w:rsidR="005E5125">
        <w:rPr>
          <w:szCs w:val="28"/>
        </w:rPr>
        <w:t>особливостей функціонування</w:t>
      </w:r>
      <w:r w:rsidR="00855A73">
        <w:rPr>
          <w:szCs w:val="28"/>
        </w:rPr>
        <w:t xml:space="preserve"> оновити перелік дистанційних послу</w:t>
      </w:r>
      <w:r w:rsidR="00B75351">
        <w:rPr>
          <w:szCs w:val="28"/>
        </w:rPr>
        <w:t>г.</w:t>
      </w:r>
    </w:p>
    <w:p w:rsidR="00CD0C93" w:rsidRDefault="00B77172" w:rsidP="00B77172">
      <w:pPr>
        <w:ind w:left="4395"/>
        <w:jc w:val="both"/>
        <w:rPr>
          <w:szCs w:val="28"/>
        </w:rPr>
      </w:pPr>
      <w:r w:rsidRPr="00EE4B96">
        <w:rPr>
          <w:i/>
          <w:szCs w:val="28"/>
        </w:rPr>
        <w:t>Відповідальні:</w:t>
      </w:r>
      <w:r w:rsidRPr="003222BB">
        <w:rPr>
          <w:szCs w:val="28"/>
        </w:rPr>
        <w:t xml:space="preserve"> директор </w:t>
      </w:r>
      <w:r w:rsidR="00B75351">
        <w:rPr>
          <w:szCs w:val="28"/>
        </w:rPr>
        <w:t>НБ</w:t>
      </w:r>
      <w:r w:rsidRPr="003222BB">
        <w:rPr>
          <w:szCs w:val="28"/>
        </w:rPr>
        <w:t xml:space="preserve">, </w:t>
      </w:r>
    </w:p>
    <w:p w:rsidR="00B77172" w:rsidRDefault="00B75351" w:rsidP="00B77172">
      <w:pPr>
        <w:ind w:left="4395"/>
        <w:jc w:val="both"/>
        <w:rPr>
          <w:i/>
          <w:szCs w:val="28"/>
        </w:rPr>
      </w:pPr>
      <w:r>
        <w:rPr>
          <w:szCs w:val="28"/>
        </w:rPr>
        <w:t>проректор з наукової роботи</w:t>
      </w:r>
    </w:p>
    <w:p w:rsidR="00B77172" w:rsidRDefault="00B77172" w:rsidP="00B77172">
      <w:pPr>
        <w:ind w:left="4395"/>
        <w:jc w:val="both"/>
        <w:rPr>
          <w:szCs w:val="28"/>
        </w:rPr>
      </w:pPr>
      <w:r w:rsidRPr="00EE4B96">
        <w:rPr>
          <w:i/>
          <w:szCs w:val="28"/>
        </w:rPr>
        <w:t>Термін:</w:t>
      </w:r>
      <w:r w:rsidRPr="00EE4B96">
        <w:rPr>
          <w:szCs w:val="28"/>
        </w:rPr>
        <w:t xml:space="preserve"> 202</w:t>
      </w:r>
      <w:r w:rsidR="00B75351">
        <w:rPr>
          <w:szCs w:val="28"/>
        </w:rPr>
        <w:t>4</w:t>
      </w:r>
      <w:r w:rsidRPr="00EE4B96">
        <w:rPr>
          <w:szCs w:val="28"/>
        </w:rPr>
        <w:t>-202</w:t>
      </w:r>
      <w:r w:rsidR="00B75351">
        <w:rPr>
          <w:szCs w:val="28"/>
        </w:rPr>
        <w:t>5</w:t>
      </w:r>
      <w:r w:rsidRPr="00EE4B96">
        <w:rPr>
          <w:szCs w:val="28"/>
        </w:rPr>
        <w:t xml:space="preserve"> навчальний рік.</w:t>
      </w:r>
    </w:p>
    <w:p w:rsidR="00B77172" w:rsidRPr="00E04275" w:rsidRDefault="00B75351" w:rsidP="00C023D8">
      <w:pPr>
        <w:numPr>
          <w:ilvl w:val="0"/>
          <w:numId w:val="30"/>
        </w:numPr>
        <w:suppressAutoHyphens w:val="0"/>
        <w:ind w:left="1134" w:hanging="425"/>
        <w:jc w:val="both"/>
        <w:rPr>
          <w:szCs w:val="28"/>
          <w:lang w:eastAsia="uk-UA"/>
        </w:rPr>
      </w:pPr>
      <w:r>
        <w:rPr>
          <w:szCs w:val="28"/>
          <w:lang w:eastAsia="uk-UA"/>
        </w:rPr>
        <w:t xml:space="preserve">Продовжувати роботу </w:t>
      </w:r>
      <w:r w:rsidR="003251B8">
        <w:rPr>
          <w:szCs w:val="28"/>
          <w:lang w:eastAsia="uk-UA"/>
        </w:rPr>
        <w:t xml:space="preserve">з пошуку грантів та участі в міжнародних </w:t>
      </w:r>
      <w:r w:rsidR="00C023D8">
        <w:rPr>
          <w:szCs w:val="28"/>
          <w:lang w:eastAsia="uk-UA"/>
        </w:rPr>
        <w:t>і</w:t>
      </w:r>
      <w:r w:rsidR="003251B8">
        <w:rPr>
          <w:szCs w:val="28"/>
          <w:lang w:eastAsia="uk-UA"/>
        </w:rPr>
        <w:t xml:space="preserve"> українських проєктах.</w:t>
      </w:r>
    </w:p>
    <w:p w:rsidR="00CD0C93" w:rsidRDefault="00B77172" w:rsidP="00B77172">
      <w:pPr>
        <w:ind w:left="4395"/>
        <w:jc w:val="both"/>
        <w:rPr>
          <w:szCs w:val="28"/>
        </w:rPr>
      </w:pPr>
      <w:r w:rsidRPr="00EE4B96">
        <w:rPr>
          <w:i/>
          <w:szCs w:val="28"/>
        </w:rPr>
        <w:t>Відповідальні:</w:t>
      </w:r>
      <w:r w:rsidRPr="003222BB">
        <w:rPr>
          <w:szCs w:val="28"/>
        </w:rPr>
        <w:t xml:space="preserve"> директор </w:t>
      </w:r>
      <w:r w:rsidR="00B75351">
        <w:rPr>
          <w:szCs w:val="28"/>
        </w:rPr>
        <w:t>НБ</w:t>
      </w:r>
      <w:r w:rsidRPr="003222BB">
        <w:rPr>
          <w:szCs w:val="28"/>
        </w:rPr>
        <w:t xml:space="preserve">, </w:t>
      </w:r>
    </w:p>
    <w:p w:rsidR="00CD0C93" w:rsidRDefault="00B75351" w:rsidP="00B77172">
      <w:pPr>
        <w:ind w:left="4395"/>
        <w:jc w:val="both"/>
        <w:rPr>
          <w:szCs w:val="28"/>
        </w:rPr>
      </w:pPr>
      <w:r>
        <w:rPr>
          <w:szCs w:val="28"/>
        </w:rPr>
        <w:t xml:space="preserve">проректор з наукової роботи, </w:t>
      </w:r>
    </w:p>
    <w:p w:rsidR="00B77172" w:rsidRDefault="00B75351" w:rsidP="00B77172">
      <w:pPr>
        <w:ind w:left="4395"/>
        <w:jc w:val="both"/>
        <w:rPr>
          <w:i/>
          <w:szCs w:val="28"/>
        </w:rPr>
      </w:pPr>
      <w:r>
        <w:rPr>
          <w:szCs w:val="28"/>
        </w:rPr>
        <w:t>відділ міжнародних зв’язків</w:t>
      </w:r>
    </w:p>
    <w:p w:rsidR="00FD6CA5" w:rsidRDefault="00B77172" w:rsidP="00C023D8">
      <w:pPr>
        <w:ind w:left="4395"/>
        <w:jc w:val="both"/>
        <w:rPr>
          <w:szCs w:val="28"/>
        </w:rPr>
      </w:pPr>
      <w:r w:rsidRPr="00EE4B96">
        <w:rPr>
          <w:i/>
          <w:szCs w:val="28"/>
        </w:rPr>
        <w:t>Термін:</w:t>
      </w:r>
      <w:r w:rsidRPr="00EE4B96">
        <w:rPr>
          <w:szCs w:val="28"/>
        </w:rPr>
        <w:t xml:space="preserve"> 202</w:t>
      </w:r>
      <w:r w:rsidR="00B75351">
        <w:rPr>
          <w:szCs w:val="28"/>
        </w:rPr>
        <w:t>4</w:t>
      </w:r>
      <w:r w:rsidRPr="00EE4B96">
        <w:rPr>
          <w:szCs w:val="28"/>
        </w:rPr>
        <w:t>-202</w:t>
      </w:r>
      <w:r w:rsidR="00B75351">
        <w:rPr>
          <w:szCs w:val="28"/>
        </w:rPr>
        <w:t>5</w:t>
      </w:r>
      <w:r w:rsidRPr="00EE4B96">
        <w:rPr>
          <w:szCs w:val="28"/>
        </w:rPr>
        <w:t xml:space="preserve"> навчальний рік.</w:t>
      </w:r>
    </w:p>
    <w:p w:rsidR="00FD6CA5" w:rsidRPr="00E04275" w:rsidRDefault="00C023D8" w:rsidP="00FD6CA5">
      <w:pPr>
        <w:numPr>
          <w:ilvl w:val="0"/>
          <w:numId w:val="30"/>
        </w:numPr>
        <w:suppressAutoHyphens w:val="0"/>
        <w:jc w:val="both"/>
        <w:rPr>
          <w:szCs w:val="28"/>
          <w:lang w:eastAsia="uk-UA"/>
        </w:rPr>
      </w:pPr>
      <w:r>
        <w:rPr>
          <w:szCs w:val="28"/>
          <w:lang w:eastAsia="uk-UA"/>
        </w:rPr>
        <w:t>Контроль за виконанням цього рішення покласти на проректора з наукової роботи Олега Маренкова.</w:t>
      </w:r>
    </w:p>
    <w:p w:rsidR="00FD6CA5" w:rsidRDefault="00FD6CA5" w:rsidP="00B77172">
      <w:pPr>
        <w:ind w:left="4395"/>
        <w:jc w:val="both"/>
        <w:rPr>
          <w:szCs w:val="28"/>
        </w:rPr>
      </w:pPr>
    </w:p>
    <w:p w:rsidR="00C52A15" w:rsidRDefault="00C52A15" w:rsidP="00B77172">
      <w:pPr>
        <w:ind w:left="4395"/>
        <w:jc w:val="both"/>
        <w:rPr>
          <w:szCs w:val="28"/>
        </w:rPr>
      </w:pPr>
      <w:bookmarkStart w:id="0" w:name="_GoBack"/>
      <w:bookmarkEnd w:id="0"/>
    </w:p>
    <w:tbl>
      <w:tblPr>
        <w:tblW w:w="0" w:type="auto"/>
        <w:tblInd w:w="720" w:type="dxa"/>
        <w:tblLook w:val="04A0" w:firstRow="1" w:lastRow="0" w:firstColumn="1" w:lastColumn="0" w:noHBand="0" w:noVBand="1"/>
      </w:tblPr>
      <w:tblGrid>
        <w:gridCol w:w="4657"/>
        <w:gridCol w:w="4761"/>
      </w:tblGrid>
      <w:tr w:rsidR="00C00C5D" w:rsidRPr="005A1D03" w:rsidTr="00742C4C">
        <w:tc>
          <w:tcPr>
            <w:tcW w:w="4657" w:type="dxa"/>
            <w:shd w:val="clear" w:color="auto" w:fill="auto"/>
          </w:tcPr>
          <w:p w:rsidR="00C00C5D" w:rsidRPr="005A1D03" w:rsidRDefault="00C00C5D" w:rsidP="00B105C8">
            <w:pPr>
              <w:jc w:val="both"/>
              <w:rPr>
                <w:szCs w:val="28"/>
                <w:lang w:eastAsia="uk-UA"/>
              </w:rPr>
            </w:pPr>
            <w:r w:rsidRPr="005A1D03">
              <w:rPr>
                <w:szCs w:val="28"/>
                <w:lang w:eastAsia="uk-UA"/>
              </w:rPr>
              <w:t>Голова комісії:</w:t>
            </w:r>
          </w:p>
        </w:tc>
        <w:tc>
          <w:tcPr>
            <w:tcW w:w="4761" w:type="dxa"/>
            <w:shd w:val="clear" w:color="auto" w:fill="auto"/>
          </w:tcPr>
          <w:p w:rsidR="00C00C5D" w:rsidRPr="005A1D03" w:rsidRDefault="00B75351" w:rsidP="00B75351">
            <w:pPr>
              <w:rPr>
                <w:szCs w:val="28"/>
                <w:lang w:eastAsia="uk-UA"/>
              </w:rPr>
            </w:pPr>
            <w:r>
              <w:rPr>
                <w:szCs w:val="28"/>
                <w:lang w:eastAsia="uk-UA"/>
              </w:rPr>
              <w:t>Алла   БАХМЕТЬЄВА</w:t>
            </w:r>
            <w:r w:rsidR="00C00C5D" w:rsidRPr="005A1D03">
              <w:rPr>
                <w:szCs w:val="28"/>
                <w:lang w:eastAsia="uk-UA"/>
              </w:rPr>
              <w:t xml:space="preserve"> </w:t>
            </w:r>
          </w:p>
        </w:tc>
      </w:tr>
      <w:tr w:rsidR="00C00C5D" w:rsidRPr="005A1D03" w:rsidTr="00742C4C">
        <w:tc>
          <w:tcPr>
            <w:tcW w:w="4657" w:type="dxa"/>
            <w:shd w:val="clear" w:color="auto" w:fill="auto"/>
          </w:tcPr>
          <w:p w:rsidR="00C00C5D" w:rsidRPr="005A1D03" w:rsidRDefault="00C00C5D" w:rsidP="00B105C8">
            <w:pPr>
              <w:jc w:val="both"/>
              <w:rPr>
                <w:szCs w:val="28"/>
                <w:lang w:eastAsia="uk-UA"/>
              </w:rPr>
            </w:pPr>
          </w:p>
        </w:tc>
        <w:tc>
          <w:tcPr>
            <w:tcW w:w="4761" w:type="dxa"/>
            <w:shd w:val="clear" w:color="auto" w:fill="auto"/>
          </w:tcPr>
          <w:p w:rsidR="00C00C5D" w:rsidRPr="005A1D03" w:rsidRDefault="00C00C5D" w:rsidP="00B105C8">
            <w:pPr>
              <w:rPr>
                <w:szCs w:val="28"/>
                <w:lang w:eastAsia="uk-UA"/>
              </w:rPr>
            </w:pPr>
          </w:p>
        </w:tc>
      </w:tr>
      <w:tr w:rsidR="00C00C5D" w:rsidRPr="005A1D03" w:rsidTr="00742C4C">
        <w:tc>
          <w:tcPr>
            <w:tcW w:w="4657" w:type="dxa"/>
            <w:shd w:val="clear" w:color="auto" w:fill="auto"/>
          </w:tcPr>
          <w:p w:rsidR="00C00C5D" w:rsidRPr="005A1D03" w:rsidRDefault="00C00C5D" w:rsidP="00B105C8">
            <w:pPr>
              <w:jc w:val="both"/>
              <w:rPr>
                <w:szCs w:val="28"/>
                <w:lang w:eastAsia="uk-UA"/>
              </w:rPr>
            </w:pPr>
            <w:r w:rsidRPr="005A1D03">
              <w:rPr>
                <w:szCs w:val="28"/>
                <w:lang w:eastAsia="uk-UA"/>
              </w:rPr>
              <w:t>Члени комісії:</w:t>
            </w:r>
          </w:p>
        </w:tc>
        <w:tc>
          <w:tcPr>
            <w:tcW w:w="4761" w:type="dxa"/>
            <w:shd w:val="clear" w:color="auto" w:fill="auto"/>
          </w:tcPr>
          <w:p w:rsidR="00C00C5D" w:rsidRDefault="00742C4C" w:rsidP="00B105C8">
            <w:pPr>
              <w:rPr>
                <w:szCs w:val="28"/>
                <w:lang w:eastAsia="uk-UA"/>
              </w:rPr>
            </w:pPr>
            <w:r>
              <w:rPr>
                <w:szCs w:val="28"/>
                <w:lang w:eastAsia="uk-UA"/>
              </w:rPr>
              <w:t xml:space="preserve">Тетяна </w:t>
            </w:r>
            <w:r w:rsidR="00B75351">
              <w:rPr>
                <w:szCs w:val="28"/>
                <w:lang w:eastAsia="uk-UA"/>
              </w:rPr>
              <w:t xml:space="preserve"> МЕЛЬНИК</w:t>
            </w:r>
          </w:p>
          <w:p w:rsidR="00AF4239" w:rsidRPr="005A1D03" w:rsidRDefault="00AF4239" w:rsidP="00B105C8">
            <w:pPr>
              <w:rPr>
                <w:szCs w:val="28"/>
                <w:lang w:eastAsia="uk-UA"/>
              </w:rPr>
            </w:pPr>
          </w:p>
        </w:tc>
      </w:tr>
      <w:tr w:rsidR="00C00C5D" w:rsidRPr="005A1D03" w:rsidTr="00742C4C">
        <w:tc>
          <w:tcPr>
            <w:tcW w:w="4657" w:type="dxa"/>
            <w:shd w:val="clear" w:color="auto" w:fill="auto"/>
          </w:tcPr>
          <w:p w:rsidR="00C00C5D" w:rsidRPr="005A1D03" w:rsidRDefault="00C00C5D" w:rsidP="00B105C8">
            <w:pPr>
              <w:jc w:val="both"/>
              <w:rPr>
                <w:szCs w:val="28"/>
                <w:lang w:eastAsia="uk-UA"/>
              </w:rPr>
            </w:pPr>
          </w:p>
        </w:tc>
        <w:tc>
          <w:tcPr>
            <w:tcW w:w="4761" w:type="dxa"/>
            <w:shd w:val="clear" w:color="auto" w:fill="auto"/>
          </w:tcPr>
          <w:p w:rsidR="00C00C5D" w:rsidRPr="005A1D03" w:rsidRDefault="00B75351" w:rsidP="00B105C8">
            <w:pPr>
              <w:rPr>
                <w:szCs w:val="28"/>
                <w:lang w:eastAsia="uk-UA"/>
              </w:rPr>
            </w:pPr>
            <w:r>
              <w:rPr>
                <w:szCs w:val="28"/>
                <w:lang w:eastAsia="uk-UA"/>
              </w:rPr>
              <w:t>Вікторія  ЛАЗАРЕНКО</w:t>
            </w:r>
          </w:p>
        </w:tc>
      </w:tr>
    </w:tbl>
    <w:p w:rsidR="003E1B80" w:rsidRDefault="003E1B80" w:rsidP="00FD6CA5">
      <w:pPr>
        <w:jc w:val="both"/>
        <w:rPr>
          <w:szCs w:val="28"/>
          <w:lang w:eastAsia="uk-UA"/>
        </w:rPr>
      </w:pPr>
    </w:p>
    <w:sectPr w:rsidR="003E1B80" w:rsidSect="00742C4C">
      <w:pgSz w:w="11907" w:h="16840" w:code="9"/>
      <w:pgMar w:top="851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60F7" w:rsidRDefault="000060F7" w:rsidP="001579CD">
      <w:r>
        <w:separator/>
      </w:r>
    </w:p>
  </w:endnote>
  <w:endnote w:type="continuationSeparator" w:id="0">
    <w:p w:rsidR="000060F7" w:rsidRDefault="000060F7" w:rsidP="001579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60F7" w:rsidRDefault="000060F7" w:rsidP="001579CD">
      <w:r>
        <w:separator/>
      </w:r>
    </w:p>
  </w:footnote>
  <w:footnote w:type="continuationSeparator" w:id="0">
    <w:p w:rsidR="000060F7" w:rsidRDefault="000060F7" w:rsidP="001579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423AA"/>
    <w:multiLevelType w:val="hybridMultilevel"/>
    <w:tmpl w:val="F1F8714C"/>
    <w:lvl w:ilvl="0" w:tplc="D710FD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6A820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82CEAC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D01D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2EF0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D411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E24BA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74A1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4A6C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1440152A"/>
    <w:multiLevelType w:val="hybridMultilevel"/>
    <w:tmpl w:val="2BEC8856"/>
    <w:lvl w:ilvl="0" w:tplc="E95E3C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48E26A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72A0E6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C280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1004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34D7C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D27D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736E9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725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BCF0872"/>
    <w:multiLevelType w:val="hybridMultilevel"/>
    <w:tmpl w:val="56A42BB6"/>
    <w:lvl w:ilvl="0" w:tplc="6204AB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86BE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72610E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76E46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4425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52A84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2067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CA672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787DC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20214F42"/>
    <w:multiLevelType w:val="hybridMultilevel"/>
    <w:tmpl w:val="B98EFD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7303AB"/>
    <w:multiLevelType w:val="hybridMultilevel"/>
    <w:tmpl w:val="B03A34A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7B7F51"/>
    <w:multiLevelType w:val="hybridMultilevel"/>
    <w:tmpl w:val="297E1F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262BDD"/>
    <w:multiLevelType w:val="hybridMultilevel"/>
    <w:tmpl w:val="1064265C"/>
    <w:lvl w:ilvl="0" w:tplc="09BE134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FC04D3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5EC86D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AA6EC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52F6D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A64C80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408963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E38D9A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F74F28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F02CF8"/>
    <w:multiLevelType w:val="hybridMultilevel"/>
    <w:tmpl w:val="B1AC99B8"/>
    <w:lvl w:ilvl="0" w:tplc="994A2E3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7E84B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FC2FF2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478677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A0308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33A273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8A4F7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74BC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BE252D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494AFE"/>
    <w:multiLevelType w:val="hybridMultilevel"/>
    <w:tmpl w:val="946697BE"/>
    <w:lvl w:ilvl="0" w:tplc="1980B37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E11592D"/>
    <w:multiLevelType w:val="hybridMultilevel"/>
    <w:tmpl w:val="D36EC422"/>
    <w:lvl w:ilvl="0" w:tplc="060C448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4A4FA9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2CE316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C40F0C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0622F6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D4A0EB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F14C44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144A77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526A51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3D4D98"/>
    <w:multiLevelType w:val="hybridMultilevel"/>
    <w:tmpl w:val="0A825792"/>
    <w:lvl w:ilvl="0" w:tplc="C3D8B08A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16161A8"/>
    <w:multiLevelType w:val="hybridMultilevel"/>
    <w:tmpl w:val="57585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E3607B"/>
    <w:multiLevelType w:val="hybridMultilevel"/>
    <w:tmpl w:val="577EF838"/>
    <w:lvl w:ilvl="0" w:tplc="2BE40F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6A1CE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50ECC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F62DE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20EB67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F96AF1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E26D3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5AAAF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660483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31A10B7"/>
    <w:multiLevelType w:val="hybridMultilevel"/>
    <w:tmpl w:val="B03A34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5763FE"/>
    <w:multiLevelType w:val="hybridMultilevel"/>
    <w:tmpl w:val="B2D89510"/>
    <w:lvl w:ilvl="0" w:tplc="004A54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126214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48A4CC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F224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CC0CAB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AB84FF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88E2F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F044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6C0E7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518F1FEF"/>
    <w:multiLevelType w:val="hybridMultilevel"/>
    <w:tmpl w:val="7A882E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276734"/>
    <w:multiLevelType w:val="hybridMultilevel"/>
    <w:tmpl w:val="F5A8CB8A"/>
    <w:lvl w:ilvl="0" w:tplc="119E35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9A4B0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EC84C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E20A5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2883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58E7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106E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AE67E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7E630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594B517A"/>
    <w:multiLevelType w:val="hybridMultilevel"/>
    <w:tmpl w:val="D480D4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2D39CC"/>
    <w:multiLevelType w:val="hybridMultilevel"/>
    <w:tmpl w:val="5E42981E"/>
    <w:lvl w:ilvl="0" w:tplc="395255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5E745E73"/>
    <w:multiLevelType w:val="hybridMultilevel"/>
    <w:tmpl w:val="74E25D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E445ED"/>
    <w:multiLevelType w:val="hybridMultilevel"/>
    <w:tmpl w:val="A6E675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45669C"/>
    <w:multiLevelType w:val="hybridMultilevel"/>
    <w:tmpl w:val="981AC410"/>
    <w:lvl w:ilvl="0" w:tplc="CD32A092">
      <w:start w:val="5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73D03963"/>
    <w:multiLevelType w:val="hybridMultilevel"/>
    <w:tmpl w:val="CD28FBE8"/>
    <w:lvl w:ilvl="0" w:tplc="A4F61610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740B245E"/>
    <w:multiLevelType w:val="hybridMultilevel"/>
    <w:tmpl w:val="C3B444FC"/>
    <w:lvl w:ilvl="0" w:tplc="FCC47F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3C791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8E8B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98834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78A8E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2490A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98219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C028E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38F86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783D07DC"/>
    <w:multiLevelType w:val="hybridMultilevel"/>
    <w:tmpl w:val="958245D2"/>
    <w:lvl w:ilvl="0" w:tplc="D91CA852">
      <w:start w:val="1"/>
      <w:numFmt w:val="decimal"/>
      <w:lvlText w:val="%1."/>
      <w:lvlJc w:val="left"/>
      <w:pPr>
        <w:ind w:left="1495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F4713C"/>
    <w:multiLevelType w:val="hybridMultilevel"/>
    <w:tmpl w:val="950430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633053"/>
    <w:multiLevelType w:val="hybridMultilevel"/>
    <w:tmpl w:val="25D010FE"/>
    <w:lvl w:ilvl="0" w:tplc="59348F0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8661FD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9CE83B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E5638D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5C0F8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00651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226B8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7A051B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864229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09504E"/>
    <w:multiLevelType w:val="hybridMultilevel"/>
    <w:tmpl w:val="0904632C"/>
    <w:lvl w:ilvl="0" w:tplc="6F1290A8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 w15:restartNumberingAfterBreak="0">
    <w:nsid w:val="7BDC764A"/>
    <w:multiLevelType w:val="hybridMultilevel"/>
    <w:tmpl w:val="7522212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A51961"/>
    <w:multiLevelType w:val="hybridMultilevel"/>
    <w:tmpl w:val="944A83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4"/>
  </w:num>
  <w:num w:numId="3">
    <w:abstractNumId w:val="4"/>
  </w:num>
  <w:num w:numId="4">
    <w:abstractNumId w:val="14"/>
  </w:num>
  <w:num w:numId="5">
    <w:abstractNumId w:val="16"/>
  </w:num>
  <w:num w:numId="6">
    <w:abstractNumId w:val="26"/>
  </w:num>
  <w:num w:numId="7">
    <w:abstractNumId w:val="0"/>
  </w:num>
  <w:num w:numId="8">
    <w:abstractNumId w:val="7"/>
  </w:num>
  <w:num w:numId="9">
    <w:abstractNumId w:val="1"/>
  </w:num>
  <w:num w:numId="10">
    <w:abstractNumId w:val="2"/>
  </w:num>
  <w:num w:numId="11">
    <w:abstractNumId w:val="6"/>
  </w:num>
  <w:num w:numId="12">
    <w:abstractNumId w:val="23"/>
  </w:num>
  <w:num w:numId="13">
    <w:abstractNumId w:val="9"/>
  </w:num>
  <w:num w:numId="14">
    <w:abstractNumId w:val="28"/>
  </w:num>
  <w:num w:numId="15">
    <w:abstractNumId w:val="11"/>
  </w:num>
  <w:num w:numId="16">
    <w:abstractNumId w:val="29"/>
  </w:num>
  <w:num w:numId="17">
    <w:abstractNumId w:val="17"/>
  </w:num>
  <w:num w:numId="18">
    <w:abstractNumId w:val="19"/>
  </w:num>
  <w:num w:numId="19">
    <w:abstractNumId w:val="15"/>
  </w:num>
  <w:num w:numId="20">
    <w:abstractNumId w:val="5"/>
  </w:num>
  <w:num w:numId="21">
    <w:abstractNumId w:val="20"/>
  </w:num>
  <w:num w:numId="22">
    <w:abstractNumId w:val="3"/>
  </w:num>
  <w:num w:numId="23">
    <w:abstractNumId w:val="25"/>
  </w:num>
  <w:num w:numId="24">
    <w:abstractNumId w:val="12"/>
  </w:num>
  <w:num w:numId="25">
    <w:abstractNumId w:val="8"/>
  </w:num>
  <w:num w:numId="26">
    <w:abstractNumId w:val="13"/>
  </w:num>
  <w:num w:numId="27">
    <w:abstractNumId w:val="10"/>
  </w:num>
  <w:num w:numId="28">
    <w:abstractNumId w:val="21"/>
  </w:num>
  <w:num w:numId="29">
    <w:abstractNumId w:val="27"/>
  </w:num>
  <w:num w:numId="30">
    <w:abstractNumId w:val="1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56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F63"/>
    <w:rsid w:val="000060F7"/>
    <w:rsid w:val="00021816"/>
    <w:rsid w:val="00022296"/>
    <w:rsid w:val="00026269"/>
    <w:rsid w:val="0003141C"/>
    <w:rsid w:val="0003380E"/>
    <w:rsid w:val="00042D96"/>
    <w:rsid w:val="00060666"/>
    <w:rsid w:val="000613D9"/>
    <w:rsid w:val="00077BCB"/>
    <w:rsid w:val="00085C06"/>
    <w:rsid w:val="00090E59"/>
    <w:rsid w:val="000910C3"/>
    <w:rsid w:val="000917D5"/>
    <w:rsid w:val="00094046"/>
    <w:rsid w:val="000948D7"/>
    <w:rsid w:val="00096B7B"/>
    <w:rsid w:val="000B7C29"/>
    <w:rsid w:val="000C356C"/>
    <w:rsid w:val="000C46A7"/>
    <w:rsid w:val="00101A3E"/>
    <w:rsid w:val="001106A7"/>
    <w:rsid w:val="00125BA3"/>
    <w:rsid w:val="00127F6D"/>
    <w:rsid w:val="00130039"/>
    <w:rsid w:val="0014144A"/>
    <w:rsid w:val="001579CD"/>
    <w:rsid w:val="0016123C"/>
    <w:rsid w:val="0017058A"/>
    <w:rsid w:val="00184256"/>
    <w:rsid w:val="001949E6"/>
    <w:rsid w:val="001A0DBA"/>
    <w:rsid w:val="001A4817"/>
    <w:rsid w:val="001A4985"/>
    <w:rsid w:val="001A522E"/>
    <w:rsid w:val="001B1D47"/>
    <w:rsid w:val="001C4256"/>
    <w:rsid w:val="00207337"/>
    <w:rsid w:val="002121D0"/>
    <w:rsid w:val="0023662A"/>
    <w:rsid w:val="002406DC"/>
    <w:rsid w:val="00246D8A"/>
    <w:rsid w:val="00273AAB"/>
    <w:rsid w:val="00281BBD"/>
    <w:rsid w:val="002877D2"/>
    <w:rsid w:val="0029275C"/>
    <w:rsid w:val="002A4839"/>
    <w:rsid w:val="002C4513"/>
    <w:rsid w:val="002D4320"/>
    <w:rsid w:val="002F6FAE"/>
    <w:rsid w:val="003119BF"/>
    <w:rsid w:val="00316F98"/>
    <w:rsid w:val="00322304"/>
    <w:rsid w:val="003251B8"/>
    <w:rsid w:val="0033294D"/>
    <w:rsid w:val="00342BED"/>
    <w:rsid w:val="00352F63"/>
    <w:rsid w:val="0035338B"/>
    <w:rsid w:val="00362FA5"/>
    <w:rsid w:val="00375F0F"/>
    <w:rsid w:val="00377863"/>
    <w:rsid w:val="00380A32"/>
    <w:rsid w:val="003813B2"/>
    <w:rsid w:val="00382B4C"/>
    <w:rsid w:val="003A66AF"/>
    <w:rsid w:val="003B3A0D"/>
    <w:rsid w:val="003B3C76"/>
    <w:rsid w:val="003C4351"/>
    <w:rsid w:val="003C6342"/>
    <w:rsid w:val="003E1B80"/>
    <w:rsid w:val="003F0026"/>
    <w:rsid w:val="004014C7"/>
    <w:rsid w:val="00416777"/>
    <w:rsid w:val="00421EA3"/>
    <w:rsid w:val="00427F51"/>
    <w:rsid w:val="004321B2"/>
    <w:rsid w:val="00441A6B"/>
    <w:rsid w:val="00464796"/>
    <w:rsid w:val="004659C8"/>
    <w:rsid w:val="00487ABB"/>
    <w:rsid w:val="00492A30"/>
    <w:rsid w:val="004B004F"/>
    <w:rsid w:val="004B36A9"/>
    <w:rsid w:val="004C30BA"/>
    <w:rsid w:val="004C493B"/>
    <w:rsid w:val="004E297A"/>
    <w:rsid w:val="004E5CBC"/>
    <w:rsid w:val="004E78AD"/>
    <w:rsid w:val="004F10CF"/>
    <w:rsid w:val="0050191D"/>
    <w:rsid w:val="00504C78"/>
    <w:rsid w:val="0051561E"/>
    <w:rsid w:val="0052413A"/>
    <w:rsid w:val="005554F3"/>
    <w:rsid w:val="0055645A"/>
    <w:rsid w:val="00563882"/>
    <w:rsid w:val="005A1D03"/>
    <w:rsid w:val="005A61B3"/>
    <w:rsid w:val="005A7DA0"/>
    <w:rsid w:val="005B187E"/>
    <w:rsid w:val="005B2100"/>
    <w:rsid w:val="005D0CC1"/>
    <w:rsid w:val="005E5125"/>
    <w:rsid w:val="005F22C2"/>
    <w:rsid w:val="005F2A6A"/>
    <w:rsid w:val="00607776"/>
    <w:rsid w:val="006134B2"/>
    <w:rsid w:val="00623451"/>
    <w:rsid w:val="0063265B"/>
    <w:rsid w:val="00635185"/>
    <w:rsid w:val="006359B8"/>
    <w:rsid w:val="00643920"/>
    <w:rsid w:val="00645113"/>
    <w:rsid w:val="00646902"/>
    <w:rsid w:val="006552E8"/>
    <w:rsid w:val="00667224"/>
    <w:rsid w:val="00671A42"/>
    <w:rsid w:val="00673848"/>
    <w:rsid w:val="00677711"/>
    <w:rsid w:val="00696EE8"/>
    <w:rsid w:val="006A55DD"/>
    <w:rsid w:val="006A58B1"/>
    <w:rsid w:val="006A6476"/>
    <w:rsid w:val="006B0F90"/>
    <w:rsid w:val="006C3144"/>
    <w:rsid w:val="006C40D8"/>
    <w:rsid w:val="006D7409"/>
    <w:rsid w:val="006E09C2"/>
    <w:rsid w:val="006F0C0B"/>
    <w:rsid w:val="00703412"/>
    <w:rsid w:val="00703711"/>
    <w:rsid w:val="00705DD6"/>
    <w:rsid w:val="00716F33"/>
    <w:rsid w:val="0074148D"/>
    <w:rsid w:val="00742C4C"/>
    <w:rsid w:val="007444DA"/>
    <w:rsid w:val="00754E9A"/>
    <w:rsid w:val="00756C51"/>
    <w:rsid w:val="00762141"/>
    <w:rsid w:val="007676D3"/>
    <w:rsid w:val="00775966"/>
    <w:rsid w:val="00785530"/>
    <w:rsid w:val="007A31C3"/>
    <w:rsid w:val="007A43CC"/>
    <w:rsid w:val="007B27CD"/>
    <w:rsid w:val="007C32F0"/>
    <w:rsid w:val="007C7CB5"/>
    <w:rsid w:val="007E0A09"/>
    <w:rsid w:val="007E1013"/>
    <w:rsid w:val="00806A22"/>
    <w:rsid w:val="008263E3"/>
    <w:rsid w:val="00833D19"/>
    <w:rsid w:val="0084093D"/>
    <w:rsid w:val="00845CE4"/>
    <w:rsid w:val="00846F6B"/>
    <w:rsid w:val="008472EF"/>
    <w:rsid w:val="00855A73"/>
    <w:rsid w:val="008579B9"/>
    <w:rsid w:val="00877399"/>
    <w:rsid w:val="00880525"/>
    <w:rsid w:val="00896BCD"/>
    <w:rsid w:val="008B305C"/>
    <w:rsid w:val="008B7AE4"/>
    <w:rsid w:val="008C6E12"/>
    <w:rsid w:val="008D4AB3"/>
    <w:rsid w:val="008E18FA"/>
    <w:rsid w:val="008E4D0D"/>
    <w:rsid w:val="00913CB2"/>
    <w:rsid w:val="00922453"/>
    <w:rsid w:val="00936296"/>
    <w:rsid w:val="00943E91"/>
    <w:rsid w:val="00967C69"/>
    <w:rsid w:val="009717F8"/>
    <w:rsid w:val="00972C2F"/>
    <w:rsid w:val="0097722C"/>
    <w:rsid w:val="009848F1"/>
    <w:rsid w:val="00990BA4"/>
    <w:rsid w:val="00991098"/>
    <w:rsid w:val="009933F2"/>
    <w:rsid w:val="009A344D"/>
    <w:rsid w:val="009B6D1D"/>
    <w:rsid w:val="009C409B"/>
    <w:rsid w:val="009C4C30"/>
    <w:rsid w:val="009C7CE9"/>
    <w:rsid w:val="009D62D0"/>
    <w:rsid w:val="009E493A"/>
    <w:rsid w:val="009F4F81"/>
    <w:rsid w:val="00A15861"/>
    <w:rsid w:val="00A25FB9"/>
    <w:rsid w:val="00A30367"/>
    <w:rsid w:val="00A33E8E"/>
    <w:rsid w:val="00A41CA2"/>
    <w:rsid w:val="00A548D9"/>
    <w:rsid w:val="00A700EC"/>
    <w:rsid w:val="00A74B7B"/>
    <w:rsid w:val="00AA6119"/>
    <w:rsid w:val="00AB55C0"/>
    <w:rsid w:val="00AF4239"/>
    <w:rsid w:val="00B04FED"/>
    <w:rsid w:val="00B105C8"/>
    <w:rsid w:val="00B1086D"/>
    <w:rsid w:val="00B10EBA"/>
    <w:rsid w:val="00B17B40"/>
    <w:rsid w:val="00B17E28"/>
    <w:rsid w:val="00B23AA2"/>
    <w:rsid w:val="00B23D63"/>
    <w:rsid w:val="00B336C4"/>
    <w:rsid w:val="00B436BA"/>
    <w:rsid w:val="00B511E1"/>
    <w:rsid w:val="00B52645"/>
    <w:rsid w:val="00B748FF"/>
    <w:rsid w:val="00B75351"/>
    <w:rsid w:val="00B77172"/>
    <w:rsid w:val="00B917CE"/>
    <w:rsid w:val="00B93D79"/>
    <w:rsid w:val="00B94204"/>
    <w:rsid w:val="00B9488E"/>
    <w:rsid w:val="00BA10B7"/>
    <w:rsid w:val="00BA11C6"/>
    <w:rsid w:val="00BA7E71"/>
    <w:rsid w:val="00BB0FCA"/>
    <w:rsid w:val="00BC0FBF"/>
    <w:rsid w:val="00BF6085"/>
    <w:rsid w:val="00BF68E5"/>
    <w:rsid w:val="00C00C5D"/>
    <w:rsid w:val="00C023D8"/>
    <w:rsid w:val="00C334F6"/>
    <w:rsid w:val="00C4407F"/>
    <w:rsid w:val="00C52A15"/>
    <w:rsid w:val="00C82A6A"/>
    <w:rsid w:val="00C956EF"/>
    <w:rsid w:val="00C97CA3"/>
    <w:rsid w:val="00CA4FA5"/>
    <w:rsid w:val="00CC1284"/>
    <w:rsid w:val="00CC6862"/>
    <w:rsid w:val="00CD0C93"/>
    <w:rsid w:val="00CD1A48"/>
    <w:rsid w:val="00CE4633"/>
    <w:rsid w:val="00CE47D3"/>
    <w:rsid w:val="00CF1BD6"/>
    <w:rsid w:val="00CF3B9D"/>
    <w:rsid w:val="00D03C50"/>
    <w:rsid w:val="00D07BCD"/>
    <w:rsid w:val="00D16C61"/>
    <w:rsid w:val="00D24B7B"/>
    <w:rsid w:val="00D36C3A"/>
    <w:rsid w:val="00D55BE2"/>
    <w:rsid w:val="00D64F0D"/>
    <w:rsid w:val="00D66A73"/>
    <w:rsid w:val="00D754C0"/>
    <w:rsid w:val="00D7682B"/>
    <w:rsid w:val="00D94423"/>
    <w:rsid w:val="00DA06D1"/>
    <w:rsid w:val="00DB0B72"/>
    <w:rsid w:val="00DC40A0"/>
    <w:rsid w:val="00DD56D4"/>
    <w:rsid w:val="00DE28CA"/>
    <w:rsid w:val="00DE6620"/>
    <w:rsid w:val="00DE7C90"/>
    <w:rsid w:val="00E03D1B"/>
    <w:rsid w:val="00E04275"/>
    <w:rsid w:val="00E042B6"/>
    <w:rsid w:val="00E10EA4"/>
    <w:rsid w:val="00E16621"/>
    <w:rsid w:val="00E33757"/>
    <w:rsid w:val="00E34DAF"/>
    <w:rsid w:val="00E4686A"/>
    <w:rsid w:val="00E52AE9"/>
    <w:rsid w:val="00E603D1"/>
    <w:rsid w:val="00E65B4B"/>
    <w:rsid w:val="00E7191A"/>
    <w:rsid w:val="00E770C0"/>
    <w:rsid w:val="00E77ECF"/>
    <w:rsid w:val="00E8196F"/>
    <w:rsid w:val="00E90117"/>
    <w:rsid w:val="00E924E4"/>
    <w:rsid w:val="00E94EC9"/>
    <w:rsid w:val="00E9569B"/>
    <w:rsid w:val="00EA1633"/>
    <w:rsid w:val="00EA7944"/>
    <w:rsid w:val="00EB046F"/>
    <w:rsid w:val="00EB7051"/>
    <w:rsid w:val="00EC1ECF"/>
    <w:rsid w:val="00EC448C"/>
    <w:rsid w:val="00EE4B96"/>
    <w:rsid w:val="00F00B8F"/>
    <w:rsid w:val="00F2550B"/>
    <w:rsid w:val="00F35CE8"/>
    <w:rsid w:val="00F46683"/>
    <w:rsid w:val="00F50773"/>
    <w:rsid w:val="00F725DE"/>
    <w:rsid w:val="00F7485F"/>
    <w:rsid w:val="00F758B3"/>
    <w:rsid w:val="00F77E9B"/>
    <w:rsid w:val="00F82EFE"/>
    <w:rsid w:val="00FA2C96"/>
    <w:rsid w:val="00FA46F1"/>
    <w:rsid w:val="00FB3CC3"/>
    <w:rsid w:val="00FC6085"/>
    <w:rsid w:val="00FD3EE3"/>
    <w:rsid w:val="00FD6CA5"/>
    <w:rsid w:val="00FE2401"/>
    <w:rsid w:val="00FE7340"/>
    <w:rsid w:val="00FF04AE"/>
    <w:rsid w:val="00FF2272"/>
    <w:rsid w:val="00FF3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CC4BFF"/>
  <w15:docId w15:val="{738D633A-2692-4011-94EF-662599C8F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6CA5"/>
    <w:pPr>
      <w:suppressAutoHyphens/>
    </w:pPr>
    <w:rPr>
      <w:rFonts w:ascii="Times New Roman" w:eastAsia="Times New Roman" w:hAnsi="Times New Roman"/>
      <w:sz w:val="28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352F63"/>
    <w:pPr>
      <w:suppressAutoHyphens w:val="0"/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a3">
    <w:name w:val="Hyperlink"/>
    <w:uiPriority w:val="99"/>
    <w:semiHidden/>
    <w:unhideWhenUsed/>
    <w:rsid w:val="00352F63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03D1B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607776"/>
    <w:pPr>
      <w:suppressAutoHyphens w:val="0"/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a6">
    <w:name w:val="Strong"/>
    <w:uiPriority w:val="22"/>
    <w:qFormat/>
    <w:rsid w:val="00607776"/>
    <w:rPr>
      <w:b/>
      <w:bCs/>
    </w:rPr>
  </w:style>
  <w:style w:type="character" w:customStyle="1" w:styleId="rvts9">
    <w:name w:val="rvts9"/>
    <w:rsid w:val="0014144A"/>
  </w:style>
  <w:style w:type="paragraph" w:customStyle="1" w:styleId="Default">
    <w:name w:val="Default"/>
    <w:rsid w:val="004E5CB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7B27CD"/>
    <w:rPr>
      <w:rFonts w:ascii="Segoe UI" w:hAnsi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7B27CD"/>
    <w:rPr>
      <w:rFonts w:ascii="Segoe UI" w:eastAsia="Times New Roman" w:hAnsi="Segoe UI" w:cs="Segoe UI"/>
      <w:sz w:val="18"/>
      <w:szCs w:val="18"/>
      <w:lang w:val="uk-UA" w:eastAsia="zh-CN"/>
    </w:rPr>
  </w:style>
  <w:style w:type="character" w:customStyle="1" w:styleId="2">
    <w:name w:val="Заголовок №2_"/>
    <w:link w:val="20"/>
    <w:rsid w:val="000910C3"/>
    <w:rPr>
      <w:b/>
      <w:bCs/>
      <w:spacing w:val="3"/>
      <w:sz w:val="21"/>
      <w:szCs w:val="21"/>
      <w:shd w:val="clear" w:color="auto" w:fill="FFFFFF"/>
    </w:rPr>
  </w:style>
  <w:style w:type="paragraph" w:customStyle="1" w:styleId="20">
    <w:name w:val="Заголовок №2"/>
    <w:basedOn w:val="a"/>
    <w:link w:val="2"/>
    <w:rsid w:val="000910C3"/>
    <w:pPr>
      <w:shd w:val="clear" w:color="auto" w:fill="FFFFFF"/>
      <w:suppressAutoHyphens w:val="0"/>
      <w:spacing w:before="960" w:after="780" w:line="413" w:lineRule="exact"/>
      <w:ind w:hanging="360"/>
      <w:jc w:val="center"/>
      <w:outlineLvl w:val="1"/>
    </w:pPr>
    <w:rPr>
      <w:rFonts w:ascii="Calibri" w:eastAsia="Calibri" w:hAnsi="Calibri"/>
      <w:b/>
      <w:bCs/>
      <w:spacing w:val="3"/>
      <w:sz w:val="21"/>
      <w:szCs w:val="21"/>
      <w:lang w:val="x-none" w:eastAsia="x-none"/>
    </w:rPr>
  </w:style>
  <w:style w:type="paragraph" w:styleId="a9">
    <w:name w:val="Document Map"/>
    <w:basedOn w:val="a"/>
    <w:link w:val="aa"/>
    <w:uiPriority w:val="99"/>
    <w:semiHidden/>
    <w:unhideWhenUsed/>
    <w:rsid w:val="00BB0FCA"/>
    <w:rPr>
      <w:rFonts w:ascii="Tahoma" w:hAnsi="Tahoma"/>
      <w:sz w:val="16"/>
      <w:szCs w:val="16"/>
    </w:rPr>
  </w:style>
  <w:style w:type="character" w:customStyle="1" w:styleId="aa">
    <w:name w:val="Схема документа Знак"/>
    <w:link w:val="a9"/>
    <w:uiPriority w:val="99"/>
    <w:semiHidden/>
    <w:rsid w:val="00BB0FCA"/>
    <w:rPr>
      <w:rFonts w:ascii="Tahoma" w:eastAsia="Times New Roman" w:hAnsi="Tahoma" w:cs="Tahoma"/>
      <w:sz w:val="16"/>
      <w:szCs w:val="16"/>
      <w:lang w:val="uk-UA" w:eastAsia="zh-CN"/>
    </w:rPr>
  </w:style>
  <w:style w:type="table" w:styleId="ab">
    <w:name w:val="Table Grid"/>
    <w:basedOn w:val="a1"/>
    <w:uiPriority w:val="39"/>
    <w:rsid w:val="00CE47D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c">
    <w:name w:val="header"/>
    <w:basedOn w:val="a"/>
    <w:link w:val="ad"/>
    <w:uiPriority w:val="99"/>
    <w:unhideWhenUsed/>
    <w:rsid w:val="001579CD"/>
    <w:pPr>
      <w:tabs>
        <w:tab w:val="center" w:pos="4844"/>
        <w:tab w:val="right" w:pos="9689"/>
      </w:tabs>
    </w:pPr>
  </w:style>
  <w:style w:type="character" w:customStyle="1" w:styleId="ad">
    <w:name w:val="Верхний колонтитул Знак"/>
    <w:link w:val="ac"/>
    <w:uiPriority w:val="99"/>
    <w:rsid w:val="001579CD"/>
    <w:rPr>
      <w:rFonts w:ascii="Times New Roman" w:eastAsia="Times New Roman" w:hAnsi="Times New Roman"/>
      <w:sz w:val="28"/>
      <w:lang w:val="uk-UA" w:eastAsia="zh-CN"/>
    </w:rPr>
  </w:style>
  <w:style w:type="paragraph" w:styleId="ae">
    <w:name w:val="footer"/>
    <w:basedOn w:val="a"/>
    <w:link w:val="af"/>
    <w:uiPriority w:val="99"/>
    <w:unhideWhenUsed/>
    <w:rsid w:val="001579CD"/>
    <w:pPr>
      <w:tabs>
        <w:tab w:val="center" w:pos="4844"/>
        <w:tab w:val="right" w:pos="9689"/>
      </w:tabs>
    </w:pPr>
  </w:style>
  <w:style w:type="character" w:customStyle="1" w:styleId="af">
    <w:name w:val="Нижний колонтитул Знак"/>
    <w:link w:val="ae"/>
    <w:uiPriority w:val="99"/>
    <w:rsid w:val="001579CD"/>
    <w:rPr>
      <w:rFonts w:ascii="Times New Roman" w:eastAsia="Times New Roman" w:hAnsi="Times New Roman"/>
      <w:sz w:val="28"/>
      <w:lang w:val="uk-UA" w:eastAsia="zh-CN"/>
    </w:rPr>
  </w:style>
  <w:style w:type="character" w:customStyle="1" w:styleId="xfmc1">
    <w:name w:val="xfmc1"/>
    <w:rsid w:val="005B187E"/>
  </w:style>
  <w:style w:type="character" w:customStyle="1" w:styleId="apple-converted-space">
    <w:name w:val="apple-converted-space"/>
    <w:basedOn w:val="a0"/>
    <w:rsid w:val="00913C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975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2227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231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29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50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97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250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7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82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4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186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999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48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004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670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022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95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818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66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947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712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613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706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77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5293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84F430-7C2B-4DDD-BEAB-A7D68DFC2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602</Words>
  <Characters>3436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ДНУ</Company>
  <LinksUpToDate>false</LinksUpToDate>
  <CharactersWithSpaces>4030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15</cp:revision>
  <cp:lastPrinted>2024-04-29T08:23:00Z</cp:lastPrinted>
  <dcterms:created xsi:type="dcterms:W3CDTF">2024-04-11T13:49:00Z</dcterms:created>
  <dcterms:modified xsi:type="dcterms:W3CDTF">2024-04-29T08:53:00Z</dcterms:modified>
</cp:coreProperties>
</file>